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07" w:rsidRDefault="00596E07" w:rsidP="00596E07">
      <w:pPr>
        <w:jc w:val="center"/>
        <w:rPr>
          <w:b/>
          <w:sz w:val="52"/>
          <w:szCs w:val="52"/>
        </w:rPr>
      </w:pPr>
    </w:p>
    <w:p w:rsidR="00596E07" w:rsidRDefault="00596E07" w:rsidP="00596E07">
      <w:pPr>
        <w:jc w:val="center"/>
        <w:rPr>
          <w:b/>
          <w:sz w:val="52"/>
          <w:szCs w:val="52"/>
        </w:rPr>
      </w:pPr>
    </w:p>
    <w:p w:rsidR="00596E07" w:rsidRDefault="00596E07" w:rsidP="00596E07">
      <w:pPr>
        <w:jc w:val="center"/>
        <w:rPr>
          <w:b/>
          <w:sz w:val="52"/>
          <w:szCs w:val="52"/>
        </w:rPr>
      </w:pPr>
    </w:p>
    <w:p w:rsidR="00596E07" w:rsidRDefault="00596E07" w:rsidP="00596E07">
      <w:pPr>
        <w:jc w:val="center"/>
        <w:rPr>
          <w:b/>
          <w:sz w:val="52"/>
          <w:szCs w:val="52"/>
        </w:rPr>
      </w:pPr>
    </w:p>
    <w:p w:rsidR="00F80D3A" w:rsidRDefault="007C74FE" w:rsidP="00596E07">
      <w:pPr>
        <w:jc w:val="center"/>
        <w:rPr>
          <w:rFonts w:ascii="楷体" w:eastAsia="楷体" w:hAnsi="楷体"/>
          <w:b/>
          <w:color w:val="0F243E" w:themeColor="text2" w:themeShade="80"/>
          <w:sz w:val="72"/>
          <w:szCs w:val="72"/>
        </w:rPr>
      </w:pPr>
      <w:r>
        <w:rPr>
          <w:rFonts w:ascii="楷体" w:eastAsia="楷体" w:hAnsi="楷体" w:hint="eastAsia"/>
          <w:b/>
          <w:color w:val="0F243E" w:themeColor="text2" w:themeShade="80"/>
          <w:sz w:val="72"/>
          <w:szCs w:val="72"/>
        </w:rPr>
        <w:t>雇主责任险</w:t>
      </w:r>
      <w:r w:rsidR="00E437B0">
        <w:rPr>
          <w:rFonts w:ascii="楷体" w:eastAsia="楷体" w:hAnsi="楷体" w:hint="eastAsia"/>
          <w:b/>
          <w:color w:val="0F243E" w:themeColor="text2" w:themeShade="80"/>
          <w:sz w:val="72"/>
          <w:szCs w:val="72"/>
        </w:rPr>
        <w:t>及</w:t>
      </w:r>
      <w:bookmarkStart w:id="0" w:name="_GoBack"/>
      <w:bookmarkEnd w:id="0"/>
      <w:r w:rsidR="00F80D3A">
        <w:rPr>
          <w:rFonts w:ascii="楷体" w:eastAsia="楷体" w:hAnsi="楷体" w:hint="eastAsia"/>
          <w:b/>
          <w:color w:val="0F243E" w:themeColor="text2" w:themeShade="80"/>
          <w:sz w:val="72"/>
          <w:szCs w:val="72"/>
        </w:rPr>
        <w:t>小额赔案</w:t>
      </w:r>
    </w:p>
    <w:p w:rsidR="00596E07" w:rsidRPr="00BE1C25" w:rsidRDefault="007C74FE" w:rsidP="00596E07">
      <w:pPr>
        <w:jc w:val="center"/>
        <w:rPr>
          <w:b/>
          <w:color w:val="0F243E" w:themeColor="text2" w:themeShade="80"/>
          <w:sz w:val="72"/>
          <w:szCs w:val="72"/>
        </w:rPr>
      </w:pPr>
      <w:r>
        <w:rPr>
          <w:rFonts w:ascii="楷体" w:eastAsia="楷体" w:hAnsi="楷体" w:hint="eastAsia"/>
          <w:b/>
          <w:color w:val="0F243E" w:themeColor="text2" w:themeShade="80"/>
          <w:sz w:val="72"/>
          <w:szCs w:val="72"/>
        </w:rPr>
        <w:t>理赔手册</w:t>
      </w:r>
      <w:r w:rsidRPr="00BE1C25">
        <w:rPr>
          <w:b/>
          <w:color w:val="0F243E" w:themeColor="text2" w:themeShade="80"/>
          <w:sz w:val="72"/>
          <w:szCs w:val="72"/>
        </w:rPr>
        <w:t xml:space="preserve"> </w:t>
      </w:r>
    </w:p>
    <w:p w:rsidR="00596E07" w:rsidRPr="00BE1C25" w:rsidRDefault="00596E07" w:rsidP="00596E07">
      <w:pPr>
        <w:jc w:val="center"/>
        <w:rPr>
          <w:b/>
          <w:color w:val="0F243E" w:themeColor="text2" w:themeShade="80"/>
          <w:sz w:val="72"/>
          <w:szCs w:val="72"/>
        </w:rPr>
      </w:pPr>
    </w:p>
    <w:p w:rsidR="00596E07" w:rsidRPr="005D746F" w:rsidRDefault="00596E07" w:rsidP="00596E07">
      <w:pPr>
        <w:jc w:val="center"/>
        <w:rPr>
          <w:b/>
          <w:color w:val="0F243E" w:themeColor="text2" w:themeShade="80"/>
          <w:sz w:val="72"/>
          <w:szCs w:val="72"/>
        </w:rPr>
      </w:pPr>
    </w:p>
    <w:p w:rsidR="00596E07" w:rsidRPr="00BE1C25" w:rsidRDefault="00596E07" w:rsidP="00596E07">
      <w:pPr>
        <w:jc w:val="center"/>
        <w:rPr>
          <w:b/>
          <w:color w:val="0F243E" w:themeColor="text2" w:themeShade="80"/>
          <w:sz w:val="72"/>
          <w:szCs w:val="72"/>
        </w:rPr>
      </w:pPr>
    </w:p>
    <w:p w:rsidR="00596E07" w:rsidRPr="00BE1C25" w:rsidRDefault="00596E07" w:rsidP="00596E07">
      <w:pPr>
        <w:jc w:val="center"/>
        <w:rPr>
          <w:b/>
          <w:color w:val="0F243E" w:themeColor="text2" w:themeShade="80"/>
          <w:sz w:val="72"/>
          <w:szCs w:val="72"/>
        </w:rPr>
      </w:pPr>
    </w:p>
    <w:p w:rsidR="001F0601" w:rsidRDefault="00596E07" w:rsidP="001F0601">
      <w:pPr>
        <w:jc w:val="center"/>
        <w:rPr>
          <w:rFonts w:ascii="楷体" w:eastAsia="楷体" w:hAnsi="楷体"/>
          <w:b/>
          <w:color w:val="0F243E" w:themeColor="text2" w:themeShade="80"/>
          <w:sz w:val="30"/>
          <w:szCs w:val="30"/>
          <w:shd w:val="clear" w:color="auto" w:fill="FFFFFF"/>
        </w:rPr>
      </w:pPr>
      <w:proofErr w:type="gramStart"/>
      <w:r w:rsidRPr="00BE1C25">
        <w:rPr>
          <w:rFonts w:ascii="楷体" w:eastAsia="楷体" w:hAnsi="楷体" w:hint="eastAsia"/>
          <w:b/>
          <w:color w:val="0F243E" w:themeColor="text2" w:themeShade="80"/>
          <w:sz w:val="30"/>
          <w:szCs w:val="30"/>
          <w:shd w:val="clear" w:color="auto" w:fill="FFFFFF"/>
        </w:rPr>
        <w:t>史带财产</w:t>
      </w:r>
      <w:proofErr w:type="gramEnd"/>
      <w:r w:rsidRPr="00BE1C25">
        <w:rPr>
          <w:rFonts w:ascii="楷体" w:eastAsia="楷体" w:hAnsi="楷体" w:hint="eastAsia"/>
          <w:b/>
          <w:color w:val="0F243E" w:themeColor="text2" w:themeShade="80"/>
          <w:sz w:val="30"/>
          <w:szCs w:val="30"/>
          <w:shd w:val="clear" w:color="auto" w:fill="FFFFFF"/>
        </w:rPr>
        <w:t>保险股份有限公司</w:t>
      </w:r>
      <w:r w:rsidR="001F0601">
        <w:rPr>
          <w:rFonts w:ascii="楷体" w:eastAsia="楷体" w:hAnsi="楷体" w:hint="eastAsia"/>
          <w:b/>
          <w:color w:val="0F243E" w:themeColor="text2" w:themeShade="80"/>
          <w:sz w:val="30"/>
          <w:szCs w:val="30"/>
          <w:shd w:val="clear" w:color="auto" w:fill="FFFFFF"/>
        </w:rPr>
        <w:t>理赔部</w:t>
      </w:r>
    </w:p>
    <w:p w:rsidR="00BF67EA" w:rsidRPr="001F0601" w:rsidRDefault="00BF67EA" w:rsidP="001F0601">
      <w:pPr>
        <w:jc w:val="center"/>
        <w:rPr>
          <w:rFonts w:ascii="楷体" w:eastAsia="楷体" w:hAnsi="楷体"/>
          <w:b/>
          <w:color w:val="0F243E" w:themeColor="text2" w:themeShade="80"/>
          <w:sz w:val="30"/>
          <w:szCs w:val="30"/>
          <w:shd w:val="clear" w:color="auto" w:fill="FFFFFF"/>
        </w:rPr>
      </w:pPr>
      <w:r>
        <w:rPr>
          <w:rFonts w:ascii="楷体" w:eastAsia="楷体" w:hAnsi="楷体" w:hint="eastAsia"/>
          <w:b/>
          <w:color w:val="0F243E" w:themeColor="text2" w:themeShade="80"/>
          <w:sz w:val="30"/>
          <w:szCs w:val="30"/>
          <w:shd w:val="clear" w:color="auto" w:fill="FFFFFF"/>
        </w:rPr>
        <w:t>2</w:t>
      </w:r>
      <w:r>
        <w:rPr>
          <w:rFonts w:ascii="楷体" w:eastAsia="楷体" w:hAnsi="楷体"/>
          <w:b/>
          <w:color w:val="0F243E" w:themeColor="text2" w:themeShade="80"/>
          <w:sz w:val="30"/>
          <w:szCs w:val="30"/>
          <w:shd w:val="clear" w:color="auto" w:fill="FFFFFF"/>
        </w:rPr>
        <w:t>019年</w:t>
      </w:r>
      <w:r>
        <w:rPr>
          <w:rFonts w:ascii="楷体" w:eastAsia="楷体" w:hAnsi="楷体" w:hint="eastAsia"/>
          <w:b/>
          <w:color w:val="0F243E" w:themeColor="text2" w:themeShade="80"/>
          <w:sz w:val="30"/>
          <w:szCs w:val="30"/>
          <w:shd w:val="clear" w:color="auto" w:fill="FFFFFF"/>
        </w:rPr>
        <w:t>1</w:t>
      </w:r>
      <w:r>
        <w:rPr>
          <w:rFonts w:ascii="楷体" w:eastAsia="楷体" w:hAnsi="楷体"/>
          <w:b/>
          <w:color w:val="0F243E" w:themeColor="text2" w:themeShade="80"/>
          <w:sz w:val="30"/>
          <w:szCs w:val="30"/>
          <w:shd w:val="clear" w:color="auto" w:fill="FFFFFF"/>
        </w:rPr>
        <w:t>0月</w:t>
      </w:r>
    </w:p>
    <w:p w:rsidR="00596E07" w:rsidRPr="00DE7082" w:rsidRDefault="00596E07" w:rsidP="00596E07">
      <w:pPr>
        <w:widowControl/>
        <w:jc w:val="left"/>
        <w:rPr>
          <w:b/>
          <w:sz w:val="28"/>
          <w:szCs w:val="28"/>
        </w:rPr>
      </w:pPr>
      <w:r>
        <w:rPr>
          <w:b/>
          <w:sz w:val="72"/>
          <w:szCs w:val="72"/>
        </w:rPr>
        <w:br w:type="page"/>
      </w:r>
    </w:p>
    <w:p w:rsidR="007E0CE3" w:rsidRPr="00B573B5" w:rsidRDefault="00B573B5" w:rsidP="00B573B5">
      <w:pPr>
        <w:pStyle w:val="a7"/>
        <w:jc w:val="both"/>
        <w:rPr>
          <w:rFonts w:ascii="微软雅黑" w:eastAsia="微软雅黑" w:hAnsi="微软雅黑"/>
          <w:i w:val="0"/>
          <w:color w:val="0F243E" w:themeColor="text2" w:themeShade="80"/>
          <w:sz w:val="28"/>
          <w:szCs w:val="52"/>
        </w:rPr>
      </w:pPr>
      <w:r w:rsidRPr="00B573B5">
        <w:rPr>
          <w:rFonts w:ascii="微软雅黑" w:eastAsia="微软雅黑" w:hAnsi="微软雅黑" w:hint="eastAsia"/>
          <w:i w:val="0"/>
          <w:color w:val="0F243E" w:themeColor="text2" w:themeShade="80"/>
          <w:sz w:val="28"/>
          <w:szCs w:val="52"/>
        </w:rPr>
        <w:lastRenderedPageBreak/>
        <w:t>一、</w:t>
      </w:r>
      <w:r>
        <w:rPr>
          <w:rFonts w:ascii="微软雅黑" w:eastAsia="微软雅黑" w:hAnsi="微软雅黑" w:hint="eastAsia"/>
          <w:i w:val="0"/>
          <w:color w:val="0F243E" w:themeColor="text2" w:themeShade="80"/>
          <w:sz w:val="28"/>
          <w:szCs w:val="52"/>
        </w:rPr>
        <w:t>简介</w:t>
      </w:r>
    </w:p>
    <w:p w:rsidR="00A41194" w:rsidRDefault="00B3283C" w:rsidP="00844D60">
      <w:pPr>
        <w:ind w:firstLineChars="200" w:firstLine="560"/>
        <w:rPr>
          <w:rFonts w:ascii="楷体" w:eastAsia="楷体" w:hAnsi="楷体"/>
          <w:sz w:val="28"/>
          <w:szCs w:val="24"/>
        </w:rPr>
      </w:pPr>
      <w:r>
        <w:rPr>
          <w:rFonts w:ascii="楷体" w:eastAsia="楷体" w:hAnsi="楷体" w:hint="eastAsia"/>
          <w:sz w:val="28"/>
          <w:szCs w:val="24"/>
        </w:rPr>
        <w:t>通常而言责任险</w:t>
      </w:r>
      <w:r w:rsidR="002E18A1">
        <w:rPr>
          <w:rFonts w:ascii="楷体" w:eastAsia="楷体" w:hAnsi="楷体" w:hint="eastAsia"/>
          <w:sz w:val="28"/>
          <w:szCs w:val="24"/>
        </w:rPr>
        <w:t>需提交的单证提交较多</w:t>
      </w:r>
      <w:r w:rsidR="003278DB" w:rsidRPr="003278DB">
        <w:rPr>
          <w:rFonts w:ascii="楷体" w:eastAsia="楷体" w:hAnsi="楷体" w:hint="eastAsia"/>
          <w:sz w:val="28"/>
          <w:szCs w:val="24"/>
        </w:rPr>
        <w:t>,</w:t>
      </w:r>
      <w:r w:rsidR="00A41194">
        <w:rPr>
          <w:rFonts w:ascii="楷体" w:eastAsia="楷体" w:hAnsi="楷体" w:hint="eastAsia"/>
          <w:sz w:val="28"/>
          <w:szCs w:val="24"/>
        </w:rPr>
        <w:t>繁琐严格的单证</w:t>
      </w:r>
      <w:r w:rsidR="003278DB" w:rsidRPr="003278DB">
        <w:rPr>
          <w:rFonts w:ascii="楷体" w:eastAsia="楷体" w:hAnsi="楷体" w:hint="eastAsia"/>
          <w:sz w:val="28"/>
          <w:szCs w:val="24"/>
        </w:rPr>
        <w:t>本身目的是为合理定责定损，规避道德风险。</w:t>
      </w:r>
      <w:r w:rsidR="00B573B5">
        <w:rPr>
          <w:rFonts w:ascii="楷体" w:eastAsia="楷体" w:hAnsi="楷体" w:hint="eastAsia"/>
          <w:sz w:val="28"/>
          <w:szCs w:val="24"/>
        </w:rPr>
        <w:t>但</w:t>
      </w:r>
      <w:r w:rsidR="00A41194">
        <w:rPr>
          <w:rFonts w:ascii="楷体" w:eastAsia="楷体" w:hAnsi="楷体" w:hint="eastAsia"/>
          <w:sz w:val="28"/>
          <w:szCs w:val="24"/>
        </w:rPr>
        <w:t>繁琐</w:t>
      </w:r>
      <w:r w:rsidR="003278DB" w:rsidRPr="003278DB">
        <w:rPr>
          <w:rFonts w:ascii="楷体" w:eastAsia="楷体" w:hAnsi="楷体" w:hint="eastAsia"/>
          <w:sz w:val="28"/>
          <w:szCs w:val="24"/>
        </w:rPr>
        <w:t>严格的单证要求与客户的服务体验</w:t>
      </w:r>
      <w:r w:rsidR="00A41194">
        <w:rPr>
          <w:rFonts w:ascii="楷体" w:eastAsia="楷体" w:hAnsi="楷体" w:hint="eastAsia"/>
          <w:sz w:val="28"/>
          <w:szCs w:val="24"/>
        </w:rPr>
        <w:t>又</w:t>
      </w:r>
      <w:r w:rsidR="003278DB" w:rsidRPr="003278DB">
        <w:rPr>
          <w:rFonts w:ascii="楷体" w:eastAsia="楷体" w:hAnsi="楷体" w:hint="eastAsia"/>
          <w:sz w:val="28"/>
          <w:szCs w:val="24"/>
        </w:rPr>
        <w:t>通常是两个对立面</w:t>
      </w:r>
      <w:r w:rsidR="00A41194">
        <w:rPr>
          <w:rFonts w:ascii="楷体" w:eastAsia="楷体" w:hAnsi="楷体" w:hint="eastAsia"/>
          <w:sz w:val="28"/>
          <w:szCs w:val="24"/>
        </w:rPr>
        <w:t>。</w:t>
      </w:r>
      <w:r w:rsidR="003278DB" w:rsidRPr="003278DB">
        <w:rPr>
          <w:rFonts w:ascii="楷体" w:eastAsia="楷体" w:hAnsi="楷体" w:hint="eastAsia"/>
          <w:sz w:val="28"/>
          <w:szCs w:val="24"/>
        </w:rPr>
        <w:t>在综合考虑道德风险与服务体验及便利性的平衡后，</w:t>
      </w:r>
      <w:r w:rsidR="00A41194">
        <w:rPr>
          <w:rFonts w:ascii="楷体" w:eastAsia="楷体" w:hAnsi="楷体" w:hint="eastAsia"/>
          <w:sz w:val="28"/>
          <w:szCs w:val="24"/>
        </w:rPr>
        <w:t>我司</w:t>
      </w:r>
      <w:r w:rsidR="004D69D5" w:rsidRPr="004D69D5">
        <w:rPr>
          <w:rFonts w:ascii="楷体" w:eastAsia="楷体" w:hAnsi="楷体" w:hint="eastAsia"/>
          <w:b/>
          <w:sz w:val="28"/>
          <w:szCs w:val="24"/>
        </w:rPr>
        <w:t>雇主责任险</w:t>
      </w:r>
      <w:r w:rsidR="00A41194" w:rsidRPr="005174D1">
        <w:rPr>
          <w:rFonts w:ascii="楷体" w:eastAsia="楷体" w:hAnsi="楷体" w:hint="eastAsia"/>
          <w:sz w:val="28"/>
          <w:szCs w:val="24"/>
        </w:rPr>
        <w:t>的理赔处理工作中，设立绿色</w:t>
      </w:r>
      <w:r w:rsidR="00A41194">
        <w:rPr>
          <w:rFonts w:ascii="楷体" w:eastAsia="楷体" w:hAnsi="楷体" w:hint="eastAsia"/>
          <w:sz w:val="28"/>
          <w:szCs w:val="24"/>
        </w:rPr>
        <w:t>理赔</w:t>
      </w:r>
      <w:r w:rsidR="00A41194" w:rsidRPr="005174D1">
        <w:rPr>
          <w:rFonts w:ascii="楷体" w:eastAsia="楷体" w:hAnsi="楷体" w:hint="eastAsia"/>
          <w:sz w:val="28"/>
          <w:szCs w:val="24"/>
        </w:rPr>
        <w:t>通道。</w:t>
      </w:r>
    </w:p>
    <w:p w:rsidR="00B573B5" w:rsidRPr="00B573B5" w:rsidRDefault="00B573B5" w:rsidP="00B573B5">
      <w:pPr>
        <w:pStyle w:val="a7"/>
        <w:jc w:val="both"/>
        <w:rPr>
          <w:rFonts w:ascii="微软雅黑" w:eastAsia="微软雅黑" w:hAnsi="微软雅黑"/>
          <w:i w:val="0"/>
          <w:color w:val="0F243E" w:themeColor="text2" w:themeShade="80"/>
          <w:sz w:val="28"/>
          <w:szCs w:val="52"/>
        </w:rPr>
      </w:pPr>
      <w:r>
        <w:rPr>
          <w:rFonts w:ascii="微软雅黑" w:eastAsia="微软雅黑" w:hAnsi="微软雅黑" w:hint="eastAsia"/>
          <w:i w:val="0"/>
          <w:color w:val="0F243E" w:themeColor="text2" w:themeShade="80"/>
          <w:sz w:val="28"/>
          <w:szCs w:val="52"/>
        </w:rPr>
        <w:t>二</w:t>
      </w:r>
      <w:r w:rsidRPr="00B573B5">
        <w:rPr>
          <w:rFonts w:ascii="微软雅黑" w:eastAsia="微软雅黑" w:hAnsi="微软雅黑" w:hint="eastAsia"/>
          <w:i w:val="0"/>
          <w:color w:val="0F243E" w:themeColor="text2" w:themeShade="80"/>
          <w:sz w:val="28"/>
          <w:szCs w:val="52"/>
        </w:rPr>
        <w:t>、</w:t>
      </w:r>
      <w:r>
        <w:rPr>
          <w:rFonts w:ascii="微软雅黑" w:eastAsia="微软雅黑" w:hAnsi="微软雅黑" w:hint="eastAsia"/>
          <w:i w:val="0"/>
          <w:color w:val="0F243E" w:themeColor="text2" w:themeShade="80"/>
          <w:sz w:val="28"/>
          <w:szCs w:val="52"/>
        </w:rPr>
        <w:t>适用范围</w:t>
      </w:r>
    </w:p>
    <w:p w:rsidR="00A41194" w:rsidRPr="004707B8" w:rsidRDefault="00A41194" w:rsidP="00957429">
      <w:pPr>
        <w:rPr>
          <w:rFonts w:ascii="楷体" w:eastAsia="楷体" w:hAnsi="楷体"/>
          <w:color w:val="000000" w:themeColor="text1"/>
          <w:sz w:val="28"/>
          <w:szCs w:val="24"/>
        </w:rPr>
      </w:pPr>
      <w:r>
        <w:rPr>
          <w:rFonts w:ascii="楷体" w:eastAsia="楷体" w:hAnsi="楷体" w:hint="eastAsia"/>
          <w:sz w:val="28"/>
          <w:szCs w:val="24"/>
        </w:rPr>
        <w:t>该绿色理赔通道的</w:t>
      </w:r>
      <w:r w:rsidRPr="005174D1">
        <w:rPr>
          <w:rFonts w:ascii="楷体" w:eastAsia="楷体" w:hAnsi="楷体" w:hint="eastAsia"/>
          <w:sz w:val="28"/>
          <w:szCs w:val="24"/>
        </w:rPr>
        <w:t>适用范围：</w:t>
      </w:r>
      <w:r w:rsidR="00745FEB">
        <w:rPr>
          <w:rFonts w:ascii="楷体" w:eastAsia="楷体" w:hAnsi="楷体" w:hint="eastAsia"/>
          <w:sz w:val="28"/>
          <w:szCs w:val="24"/>
        </w:rPr>
        <w:t>客户必须具有较高得诚信（核保认可的</w:t>
      </w:r>
      <w:r>
        <w:rPr>
          <w:rFonts w:ascii="楷体" w:eastAsia="楷体" w:hAnsi="楷体" w:hint="eastAsia"/>
          <w:sz w:val="28"/>
          <w:szCs w:val="24"/>
        </w:rPr>
        <w:t>企业），且历年赔付情况较好，</w:t>
      </w:r>
      <w:r w:rsidR="00957429">
        <w:rPr>
          <w:rFonts w:ascii="楷体" w:eastAsia="楷体" w:hAnsi="楷体" w:hint="eastAsia"/>
          <w:sz w:val="28"/>
          <w:szCs w:val="24"/>
        </w:rPr>
        <w:t>同时考虑</w:t>
      </w:r>
      <w:r w:rsidR="00957429" w:rsidRPr="00957429">
        <w:rPr>
          <w:rFonts w:ascii="楷体" w:eastAsia="楷体" w:hAnsi="楷体" w:hint="eastAsia"/>
          <w:sz w:val="28"/>
          <w:szCs w:val="24"/>
        </w:rPr>
        <w:t>《金融机构反洗钱规定》（中国人民银行令〔</w:t>
      </w:r>
      <w:r w:rsidR="00957429" w:rsidRPr="00957429">
        <w:rPr>
          <w:rFonts w:ascii="楷体" w:eastAsia="楷体" w:hAnsi="楷体"/>
          <w:sz w:val="28"/>
          <w:szCs w:val="24"/>
        </w:rPr>
        <w:t>2006</w:t>
      </w:r>
      <w:r w:rsidR="00957429" w:rsidRPr="00957429">
        <w:rPr>
          <w:rFonts w:ascii="楷体" w:eastAsia="楷体" w:hAnsi="楷体" w:hint="eastAsia"/>
          <w:sz w:val="28"/>
          <w:szCs w:val="24"/>
        </w:rPr>
        <w:t>〕第</w:t>
      </w:r>
      <w:r w:rsidR="00957429" w:rsidRPr="00957429">
        <w:rPr>
          <w:rFonts w:ascii="楷体" w:eastAsia="楷体" w:hAnsi="楷体"/>
          <w:sz w:val="28"/>
          <w:szCs w:val="24"/>
        </w:rPr>
        <w:t>1</w:t>
      </w:r>
      <w:r w:rsidR="00957429" w:rsidRPr="00957429">
        <w:rPr>
          <w:rFonts w:ascii="楷体" w:eastAsia="楷体" w:hAnsi="楷体" w:hint="eastAsia"/>
          <w:sz w:val="28"/>
          <w:szCs w:val="24"/>
        </w:rPr>
        <w:t>号）规定，</w:t>
      </w:r>
      <w:r w:rsidR="00957429" w:rsidRPr="004707B8">
        <w:rPr>
          <w:rFonts w:ascii="楷体" w:eastAsia="楷体" w:hAnsi="楷体" w:hint="eastAsia"/>
          <w:color w:val="000000" w:themeColor="text1"/>
          <w:sz w:val="28"/>
          <w:szCs w:val="24"/>
        </w:rPr>
        <w:t>我们建议将赔案类型限定为</w:t>
      </w:r>
      <w:r w:rsidRPr="004707B8">
        <w:rPr>
          <w:rFonts w:ascii="楷体" w:eastAsia="楷体" w:hAnsi="楷体" w:hint="eastAsia"/>
          <w:color w:val="000000" w:themeColor="text1"/>
          <w:sz w:val="28"/>
          <w:szCs w:val="24"/>
        </w:rPr>
        <w:t>赔案</w:t>
      </w:r>
      <w:r w:rsidR="00743F6B">
        <w:rPr>
          <w:rFonts w:ascii="楷体" w:eastAsia="楷体" w:hAnsi="楷体" w:hint="eastAsia"/>
          <w:color w:val="000000" w:themeColor="text1"/>
          <w:sz w:val="28"/>
          <w:szCs w:val="24"/>
        </w:rPr>
        <w:t>赔款</w:t>
      </w:r>
      <w:r w:rsidRPr="004707B8">
        <w:rPr>
          <w:rFonts w:ascii="楷体" w:eastAsia="楷体" w:hAnsi="楷体" w:hint="eastAsia"/>
          <w:color w:val="000000" w:themeColor="text1"/>
          <w:sz w:val="28"/>
          <w:szCs w:val="24"/>
        </w:rPr>
        <w:t>金额低于</w:t>
      </w:r>
      <w:r w:rsidRPr="004D69D5">
        <w:rPr>
          <w:rFonts w:ascii="楷体" w:eastAsia="楷体" w:hAnsi="楷体" w:hint="eastAsia"/>
          <w:b/>
          <w:color w:val="000000" w:themeColor="text1"/>
          <w:sz w:val="28"/>
          <w:szCs w:val="24"/>
          <w:u w:val="single"/>
        </w:rPr>
        <w:t>5</w:t>
      </w:r>
      <w:r w:rsidR="002F3B6C" w:rsidRPr="004D69D5">
        <w:rPr>
          <w:rFonts w:ascii="楷体" w:eastAsia="楷体" w:hAnsi="楷体" w:hint="eastAsia"/>
          <w:b/>
          <w:color w:val="000000" w:themeColor="text1"/>
          <w:sz w:val="28"/>
          <w:szCs w:val="24"/>
          <w:u w:val="single"/>
        </w:rPr>
        <w:t>,</w:t>
      </w:r>
      <w:r w:rsidRPr="004D69D5">
        <w:rPr>
          <w:rFonts w:ascii="楷体" w:eastAsia="楷体" w:hAnsi="楷体" w:hint="eastAsia"/>
          <w:b/>
          <w:color w:val="000000" w:themeColor="text1"/>
          <w:sz w:val="28"/>
          <w:szCs w:val="24"/>
          <w:u w:val="single"/>
        </w:rPr>
        <w:t>000元</w:t>
      </w:r>
      <w:r w:rsidRPr="004707B8">
        <w:rPr>
          <w:rFonts w:ascii="楷体" w:eastAsia="楷体" w:hAnsi="楷体" w:hint="eastAsia"/>
          <w:color w:val="000000" w:themeColor="text1"/>
          <w:sz w:val="28"/>
          <w:szCs w:val="24"/>
        </w:rPr>
        <w:t>人民币</w:t>
      </w:r>
      <w:r w:rsidR="004707B8" w:rsidRPr="004707B8">
        <w:rPr>
          <w:rFonts w:ascii="楷体" w:eastAsia="楷体" w:hAnsi="楷体" w:hint="eastAsia"/>
          <w:color w:val="000000" w:themeColor="text1"/>
          <w:sz w:val="28"/>
          <w:szCs w:val="24"/>
        </w:rPr>
        <w:t>的赔案</w:t>
      </w:r>
      <w:r w:rsidRPr="004707B8">
        <w:rPr>
          <w:rFonts w:ascii="楷体" w:eastAsia="楷体" w:hAnsi="楷体" w:hint="eastAsia"/>
          <w:color w:val="000000" w:themeColor="text1"/>
          <w:sz w:val="28"/>
          <w:szCs w:val="24"/>
        </w:rPr>
        <w:t>。</w:t>
      </w:r>
    </w:p>
    <w:p w:rsidR="00B573B5" w:rsidRPr="00B573B5" w:rsidRDefault="00B573B5" w:rsidP="00B573B5">
      <w:pPr>
        <w:pStyle w:val="a7"/>
        <w:jc w:val="both"/>
        <w:rPr>
          <w:rFonts w:ascii="微软雅黑" w:eastAsia="微软雅黑" w:hAnsi="微软雅黑"/>
          <w:i w:val="0"/>
          <w:color w:val="0F243E" w:themeColor="text2" w:themeShade="80"/>
          <w:sz w:val="28"/>
          <w:szCs w:val="52"/>
        </w:rPr>
      </w:pPr>
      <w:r>
        <w:rPr>
          <w:rFonts w:ascii="微软雅黑" w:eastAsia="微软雅黑" w:hAnsi="微软雅黑" w:hint="eastAsia"/>
          <w:i w:val="0"/>
          <w:color w:val="0F243E" w:themeColor="text2" w:themeShade="80"/>
          <w:sz w:val="28"/>
          <w:szCs w:val="52"/>
        </w:rPr>
        <w:t>三</w:t>
      </w:r>
      <w:r w:rsidRPr="00B573B5">
        <w:rPr>
          <w:rFonts w:ascii="微软雅黑" w:eastAsia="微软雅黑" w:hAnsi="微软雅黑" w:hint="eastAsia"/>
          <w:i w:val="0"/>
          <w:color w:val="0F243E" w:themeColor="text2" w:themeShade="80"/>
          <w:sz w:val="28"/>
          <w:szCs w:val="52"/>
        </w:rPr>
        <w:t>、</w:t>
      </w:r>
      <w:r>
        <w:rPr>
          <w:rFonts w:ascii="微软雅黑" w:eastAsia="微软雅黑" w:hAnsi="微软雅黑" w:hint="eastAsia"/>
          <w:i w:val="0"/>
          <w:color w:val="0F243E" w:themeColor="text2" w:themeShade="80"/>
          <w:sz w:val="28"/>
          <w:szCs w:val="52"/>
        </w:rPr>
        <w:t>具体内容</w:t>
      </w:r>
    </w:p>
    <w:p w:rsidR="003278DB" w:rsidRPr="00981C91" w:rsidRDefault="002F3B6C" w:rsidP="00745FEB">
      <w:pPr>
        <w:rPr>
          <w:rFonts w:ascii="楷体" w:eastAsia="楷体" w:hAnsi="楷体"/>
          <w:sz w:val="28"/>
          <w:szCs w:val="24"/>
        </w:rPr>
      </w:pPr>
      <w:r w:rsidRPr="00981C91">
        <w:rPr>
          <w:rFonts w:ascii="楷体" w:eastAsia="楷体" w:hAnsi="楷体" w:hint="eastAsia"/>
          <w:sz w:val="28"/>
          <w:szCs w:val="24"/>
        </w:rPr>
        <w:t>绿色理赔通道</w:t>
      </w:r>
      <w:r w:rsidR="00307EFA" w:rsidRPr="00981C91">
        <w:rPr>
          <w:rFonts w:ascii="楷体" w:eastAsia="楷体" w:hAnsi="楷体" w:hint="eastAsia"/>
          <w:sz w:val="28"/>
          <w:szCs w:val="24"/>
        </w:rPr>
        <w:t>中不强制提供的具体材料</w:t>
      </w:r>
      <w:r w:rsidR="00B573B5" w:rsidRPr="00981C91">
        <w:rPr>
          <w:rFonts w:ascii="楷体" w:eastAsia="楷体" w:hAnsi="楷体" w:hint="eastAsia"/>
          <w:sz w:val="28"/>
          <w:szCs w:val="24"/>
        </w:rPr>
        <w:t>如下</w:t>
      </w:r>
      <w:r w:rsidRPr="00981C91">
        <w:rPr>
          <w:rFonts w:ascii="楷体" w:eastAsia="楷体" w:hAnsi="楷体" w:hint="eastAsia"/>
          <w:sz w:val="28"/>
          <w:szCs w:val="24"/>
        </w:rPr>
        <w:t>：</w:t>
      </w:r>
    </w:p>
    <w:p w:rsidR="00FA20F2" w:rsidRPr="00981C91" w:rsidRDefault="00FA20F2" w:rsidP="00FA20F2">
      <w:pPr>
        <w:rPr>
          <w:rFonts w:ascii="楷体" w:eastAsia="楷体" w:hAnsi="楷体"/>
          <w:sz w:val="28"/>
          <w:szCs w:val="24"/>
        </w:rPr>
      </w:pPr>
      <w:r w:rsidRPr="00981C91">
        <w:rPr>
          <w:rFonts w:ascii="楷体" w:eastAsia="楷体" w:hAnsi="楷体" w:hint="eastAsia"/>
          <w:sz w:val="28"/>
          <w:szCs w:val="24"/>
        </w:rPr>
        <w:t>雇主责任险：</w:t>
      </w:r>
    </w:p>
    <w:p w:rsidR="004D69D5" w:rsidRPr="004D69D5" w:rsidRDefault="004D69D5" w:rsidP="004D69D5">
      <w:pPr>
        <w:pStyle w:val="a6"/>
        <w:widowControl/>
        <w:numPr>
          <w:ilvl w:val="0"/>
          <w:numId w:val="28"/>
        </w:numPr>
        <w:ind w:left="703" w:firstLineChars="0"/>
        <w:rPr>
          <w:rFonts w:ascii="楷体" w:eastAsia="楷体" w:hAnsi="楷体"/>
          <w:sz w:val="28"/>
          <w:szCs w:val="28"/>
        </w:rPr>
      </w:pPr>
      <w:r w:rsidRPr="004D69D5">
        <w:rPr>
          <w:rFonts w:ascii="楷体" w:eastAsia="楷体" w:hAnsi="楷体" w:hint="eastAsia"/>
          <w:sz w:val="28"/>
          <w:szCs w:val="28"/>
        </w:rPr>
        <w:t>记名保单项下，被保险人可以不用提供劳动合同或用工关系证明；</w:t>
      </w:r>
    </w:p>
    <w:p w:rsidR="004D69D5" w:rsidRPr="004D69D5" w:rsidRDefault="004D69D5" w:rsidP="004D69D5">
      <w:pPr>
        <w:pStyle w:val="a6"/>
        <w:widowControl/>
        <w:numPr>
          <w:ilvl w:val="0"/>
          <w:numId w:val="28"/>
        </w:numPr>
        <w:ind w:left="703" w:firstLineChars="0"/>
        <w:rPr>
          <w:rFonts w:ascii="楷体" w:eastAsia="楷体" w:hAnsi="楷体"/>
          <w:sz w:val="28"/>
          <w:szCs w:val="28"/>
        </w:rPr>
      </w:pPr>
      <w:r w:rsidRPr="004D69D5">
        <w:rPr>
          <w:rFonts w:ascii="楷体" w:eastAsia="楷体" w:hAnsi="楷体" w:hint="eastAsia"/>
          <w:sz w:val="28"/>
          <w:szCs w:val="28"/>
        </w:rPr>
        <w:t>不强制要求提供权益转让书和赔偿协议；</w:t>
      </w:r>
    </w:p>
    <w:p w:rsidR="004D69D5" w:rsidRPr="004D69D5" w:rsidRDefault="00BF67EA" w:rsidP="004D69D5">
      <w:pPr>
        <w:pStyle w:val="a6"/>
        <w:widowControl/>
        <w:numPr>
          <w:ilvl w:val="0"/>
          <w:numId w:val="28"/>
        </w:numPr>
        <w:ind w:left="703" w:firstLineChars="0"/>
        <w:rPr>
          <w:rFonts w:ascii="楷体" w:eastAsia="楷体" w:hAnsi="楷体"/>
          <w:sz w:val="28"/>
          <w:szCs w:val="28"/>
        </w:rPr>
      </w:pPr>
      <w:r>
        <w:rPr>
          <w:rFonts w:ascii="楷体" w:eastAsia="楷体" w:hAnsi="楷体" w:hint="eastAsia"/>
          <w:sz w:val="28"/>
          <w:szCs w:val="28"/>
        </w:rPr>
        <w:t>对于约定每日误工补偿限额的保单，可以根据医院开具的</w:t>
      </w:r>
      <w:r w:rsidR="004D69D5">
        <w:rPr>
          <w:rFonts w:ascii="楷体" w:eastAsia="楷体" w:hAnsi="楷体" w:hint="eastAsia"/>
          <w:sz w:val="28"/>
          <w:szCs w:val="28"/>
        </w:rPr>
        <w:t>假单天数和</w:t>
      </w:r>
      <w:r w:rsidR="004D69D5" w:rsidRPr="004D69D5">
        <w:rPr>
          <w:rFonts w:ascii="楷体" w:eastAsia="楷体" w:hAnsi="楷体" w:hint="eastAsia"/>
          <w:sz w:val="28"/>
          <w:szCs w:val="28"/>
        </w:rPr>
        <w:t>保单</w:t>
      </w:r>
      <w:r w:rsidR="004D69D5">
        <w:rPr>
          <w:rFonts w:ascii="楷体" w:eastAsia="楷体" w:hAnsi="楷体" w:hint="eastAsia"/>
          <w:sz w:val="28"/>
          <w:szCs w:val="28"/>
        </w:rPr>
        <w:t>约定的每日</w:t>
      </w:r>
      <w:r w:rsidR="004D69D5" w:rsidRPr="004D69D5">
        <w:rPr>
          <w:rFonts w:ascii="楷体" w:eastAsia="楷体" w:hAnsi="楷体" w:hint="eastAsia"/>
          <w:sz w:val="28"/>
          <w:szCs w:val="28"/>
        </w:rPr>
        <w:t xml:space="preserve">限额直接赔付停工留薪补偿，无需提供工资单等材料； </w:t>
      </w:r>
    </w:p>
    <w:p w:rsidR="004D69D5" w:rsidRPr="004D69D5" w:rsidRDefault="004D69D5" w:rsidP="004D69D5">
      <w:pPr>
        <w:pStyle w:val="a6"/>
        <w:widowControl/>
        <w:numPr>
          <w:ilvl w:val="0"/>
          <w:numId w:val="28"/>
        </w:numPr>
        <w:ind w:left="703" w:firstLineChars="0"/>
        <w:rPr>
          <w:rFonts w:ascii="楷体" w:eastAsia="楷体" w:hAnsi="楷体"/>
          <w:sz w:val="28"/>
          <w:szCs w:val="28"/>
        </w:rPr>
      </w:pPr>
      <w:r w:rsidRPr="004D69D5">
        <w:rPr>
          <w:rFonts w:ascii="楷体" w:eastAsia="楷体" w:hAnsi="楷体" w:hint="eastAsia"/>
          <w:sz w:val="28"/>
          <w:szCs w:val="28"/>
        </w:rPr>
        <w:t>15天以下的住院津贴可以根据出院小结等材料</w:t>
      </w:r>
      <w:r w:rsidR="00BF67EA">
        <w:rPr>
          <w:rFonts w:ascii="楷体" w:eastAsia="楷体" w:hAnsi="楷体" w:hint="eastAsia"/>
          <w:sz w:val="28"/>
          <w:szCs w:val="28"/>
        </w:rPr>
        <w:t>上列明的住院时间</w:t>
      </w:r>
      <w:r w:rsidRPr="004D69D5">
        <w:rPr>
          <w:rFonts w:ascii="楷体" w:eastAsia="楷体" w:hAnsi="楷体" w:hint="eastAsia"/>
          <w:sz w:val="28"/>
          <w:szCs w:val="28"/>
        </w:rPr>
        <w:t>直接计算天数赔付, 无需提供雇主的支付凭证。</w:t>
      </w:r>
    </w:p>
    <w:p w:rsidR="007C74FE" w:rsidRDefault="007C74FE" w:rsidP="00FA20F2">
      <w:pPr>
        <w:rPr>
          <w:rFonts w:ascii="楷体" w:eastAsia="楷体" w:hAnsi="楷体"/>
          <w:sz w:val="28"/>
          <w:szCs w:val="24"/>
        </w:rPr>
      </w:pPr>
    </w:p>
    <w:p w:rsidR="005437E8" w:rsidRDefault="005437E8" w:rsidP="005437E8">
      <w:pPr>
        <w:pStyle w:val="a7"/>
        <w:jc w:val="both"/>
        <w:rPr>
          <w:rFonts w:ascii="微软雅黑" w:eastAsia="微软雅黑" w:hAnsi="微软雅黑"/>
          <w:i w:val="0"/>
          <w:color w:val="0F243E" w:themeColor="text2" w:themeShade="80"/>
          <w:sz w:val="28"/>
          <w:szCs w:val="52"/>
        </w:rPr>
      </w:pPr>
      <w:r>
        <w:rPr>
          <w:rFonts w:ascii="微软雅黑" w:eastAsia="微软雅黑" w:hAnsi="微软雅黑" w:hint="eastAsia"/>
          <w:i w:val="0"/>
          <w:color w:val="0F243E" w:themeColor="text2" w:themeShade="80"/>
          <w:sz w:val="28"/>
          <w:szCs w:val="52"/>
        </w:rPr>
        <w:lastRenderedPageBreak/>
        <w:t>四</w:t>
      </w:r>
      <w:r w:rsidRPr="00B573B5">
        <w:rPr>
          <w:rFonts w:ascii="微软雅黑" w:eastAsia="微软雅黑" w:hAnsi="微软雅黑" w:hint="eastAsia"/>
          <w:i w:val="0"/>
          <w:color w:val="0F243E" w:themeColor="text2" w:themeShade="80"/>
          <w:sz w:val="28"/>
          <w:szCs w:val="52"/>
        </w:rPr>
        <w:t>、</w:t>
      </w:r>
      <w:r>
        <w:rPr>
          <w:rFonts w:ascii="微软雅黑" w:eastAsia="微软雅黑" w:hAnsi="微软雅黑" w:hint="eastAsia"/>
          <w:i w:val="0"/>
          <w:color w:val="0F243E" w:themeColor="text2" w:themeShade="80"/>
          <w:sz w:val="28"/>
          <w:szCs w:val="52"/>
        </w:rPr>
        <w:t>基本单证</w:t>
      </w:r>
    </w:p>
    <w:p w:rsidR="00547FB6" w:rsidRPr="00547FB6" w:rsidRDefault="00547FB6" w:rsidP="00547FB6">
      <w:pPr>
        <w:pStyle w:val="a7"/>
        <w:rPr>
          <w:rFonts w:ascii="微软雅黑" w:eastAsia="微软雅黑" w:hAnsi="微软雅黑"/>
          <w:i w:val="0"/>
          <w:color w:val="0F243E" w:themeColor="text2" w:themeShade="80"/>
          <w:sz w:val="28"/>
          <w:szCs w:val="28"/>
        </w:rPr>
      </w:pPr>
      <w:r w:rsidRPr="00547FB6">
        <w:rPr>
          <w:rFonts w:ascii="微软雅黑" w:eastAsia="微软雅黑" w:hAnsi="微软雅黑" w:hint="eastAsia"/>
          <w:i w:val="0"/>
          <w:color w:val="0F243E" w:themeColor="text2" w:themeShade="80"/>
          <w:sz w:val="28"/>
          <w:szCs w:val="28"/>
        </w:rPr>
        <w:t>雇主责任险</w:t>
      </w:r>
      <w:r w:rsidR="00E437B0">
        <w:rPr>
          <w:rFonts w:ascii="微软雅黑" w:eastAsia="微软雅黑" w:hAnsi="微软雅黑" w:hint="eastAsia"/>
          <w:i w:val="0"/>
          <w:color w:val="0F243E" w:themeColor="text2" w:themeShade="80"/>
          <w:sz w:val="28"/>
          <w:szCs w:val="28"/>
        </w:rPr>
        <w:t>一般单证要求</w:t>
      </w:r>
    </w:p>
    <w:tbl>
      <w:tblPr>
        <w:tblW w:w="10632"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704"/>
        <w:gridCol w:w="5078"/>
      </w:tblGrid>
      <w:tr w:rsidR="00703C91" w:rsidRPr="00065B22" w:rsidTr="005A6025">
        <w:trPr>
          <w:cantSplit/>
          <w:trHeight w:val="526"/>
        </w:trPr>
        <w:tc>
          <w:tcPr>
            <w:tcW w:w="10632" w:type="dxa"/>
            <w:gridSpan w:val="3"/>
            <w:tcBorders>
              <w:top w:val="single" w:sz="4" w:space="0" w:color="auto"/>
              <w:left w:val="single" w:sz="4" w:space="0" w:color="auto"/>
              <w:bottom w:val="single" w:sz="4" w:space="0" w:color="auto"/>
              <w:right w:val="single" w:sz="4" w:space="0" w:color="auto"/>
            </w:tcBorders>
            <w:hideMark/>
          </w:tcPr>
          <w:p w:rsidR="00703C91" w:rsidRPr="00065B22" w:rsidRDefault="00703C91" w:rsidP="005A6025">
            <w:pPr>
              <w:spacing w:line="360" w:lineRule="auto"/>
              <w:jc w:val="center"/>
              <w:rPr>
                <w:rFonts w:ascii="微软雅黑" w:eastAsia="微软雅黑" w:hAnsi="微软雅黑"/>
                <w:b/>
                <w:sz w:val="24"/>
              </w:rPr>
            </w:pPr>
            <w:r>
              <w:rPr>
                <w:rFonts w:ascii="微软雅黑" w:eastAsia="微软雅黑" w:hAnsi="微软雅黑" w:cs="Times New Roman" w:hint="eastAsia"/>
                <w:b/>
                <w:bCs/>
                <w:iCs/>
                <w:caps/>
                <w:color w:val="0F243E" w:themeColor="text2" w:themeShade="80"/>
                <w:sz w:val="32"/>
                <w:szCs w:val="52"/>
              </w:rPr>
              <w:t>雇主责任</w:t>
            </w:r>
            <w:r w:rsidRPr="00FD5035">
              <w:rPr>
                <w:rFonts w:ascii="微软雅黑" w:eastAsia="微软雅黑" w:hAnsi="微软雅黑" w:cs="Times New Roman" w:hint="eastAsia"/>
                <w:b/>
                <w:bCs/>
                <w:iCs/>
                <w:caps/>
                <w:color w:val="0F243E" w:themeColor="text2" w:themeShade="80"/>
                <w:sz w:val="32"/>
                <w:szCs w:val="52"/>
              </w:rPr>
              <w:t>险</w:t>
            </w:r>
          </w:p>
        </w:tc>
      </w:tr>
      <w:tr w:rsidR="00703C91" w:rsidRPr="00065B22" w:rsidTr="005A6025">
        <w:trPr>
          <w:cantSplit/>
          <w:trHeight w:val="526"/>
        </w:trPr>
        <w:tc>
          <w:tcPr>
            <w:tcW w:w="850"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b/>
                <w:sz w:val="22"/>
              </w:rPr>
            </w:pPr>
            <w:r w:rsidRPr="005214F6">
              <w:rPr>
                <w:rFonts w:ascii="微软雅黑" w:eastAsia="微软雅黑" w:hAnsi="微软雅黑" w:hint="eastAsia"/>
                <w:b/>
                <w:sz w:val="22"/>
              </w:rPr>
              <w:t>编号</w:t>
            </w:r>
          </w:p>
        </w:tc>
        <w:tc>
          <w:tcPr>
            <w:tcW w:w="4704"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b/>
                <w:sz w:val="22"/>
              </w:rPr>
            </w:pPr>
            <w:r w:rsidRPr="005214F6">
              <w:rPr>
                <w:rFonts w:ascii="微软雅黑" w:eastAsia="微软雅黑" w:hAnsi="微软雅黑" w:hint="eastAsia"/>
                <w:b/>
                <w:sz w:val="22"/>
              </w:rPr>
              <w:t>单证名称</w:t>
            </w:r>
          </w:p>
        </w:tc>
        <w:tc>
          <w:tcPr>
            <w:tcW w:w="5078"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b/>
                <w:sz w:val="22"/>
              </w:rPr>
            </w:pPr>
            <w:r w:rsidRPr="005214F6">
              <w:rPr>
                <w:rFonts w:ascii="微软雅黑" w:eastAsia="微软雅黑" w:hAnsi="微软雅黑" w:hint="eastAsia"/>
                <w:b/>
                <w:sz w:val="22"/>
              </w:rPr>
              <w:t>备注</w:t>
            </w:r>
          </w:p>
        </w:tc>
      </w:tr>
      <w:tr w:rsidR="00703C91" w:rsidRPr="00065B22" w:rsidTr="005A6025">
        <w:trPr>
          <w:cantSplit/>
          <w:trHeight w:val="526"/>
        </w:trPr>
        <w:tc>
          <w:tcPr>
            <w:tcW w:w="850"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A1</w:t>
            </w:r>
          </w:p>
        </w:tc>
        <w:tc>
          <w:tcPr>
            <w:tcW w:w="4704"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索赔通知书等格式单证</w:t>
            </w:r>
          </w:p>
        </w:tc>
        <w:tc>
          <w:tcPr>
            <w:tcW w:w="5078"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bookmarkStart w:id="1" w:name="OLE_LINK10"/>
            <w:bookmarkStart w:id="2" w:name="OLE_LINK11"/>
            <w:r w:rsidRPr="005214F6">
              <w:rPr>
                <w:rFonts w:ascii="微软雅黑" w:eastAsia="微软雅黑" w:hAnsi="微软雅黑" w:hint="eastAsia"/>
                <w:sz w:val="22"/>
              </w:rPr>
              <w:t>我司提供模板，加盖公章后寄回正本</w:t>
            </w:r>
            <w:bookmarkEnd w:id="1"/>
            <w:bookmarkEnd w:id="2"/>
          </w:p>
        </w:tc>
      </w:tr>
      <w:tr w:rsidR="00703C91" w:rsidRPr="00065B22" w:rsidTr="005A6025">
        <w:trPr>
          <w:cantSplit/>
        </w:trPr>
        <w:tc>
          <w:tcPr>
            <w:tcW w:w="850"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A2</w:t>
            </w:r>
          </w:p>
        </w:tc>
        <w:tc>
          <w:tcPr>
            <w:tcW w:w="4704"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事故责任认定书</w:t>
            </w:r>
          </w:p>
        </w:tc>
        <w:tc>
          <w:tcPr>
            <w:tcW w:w="5078"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如</w:t>
            </w:r>
            <w:r w:rsidRPr="005214F6">
              <w:rPr>
                <w:rFonts w:ascii="微软雅黑" w:eastAsia="微软雅黑" w:hAnsi="微软雅黑"/>
                <w:sz w:val="22"/>
              </w:rPr>
              <w:t>交通事故等</w:t>
            </w:r>
            <w:r w:rsidRPr="005214F6">
              <w:rPr>
                <w:rFonts w:ascii="微软雅黑" w:eastAsia="微软雅黑" w:hAnsi="微软雅黑" w:hint="eastAsia"/>
                <w:sz w:val="22"/>
              </w:rPr>
              <w:t>适用</w:t>
            </w:r>
            <w:r w:rsidRPr="005214F6">
              <w:rPr>
                <w:rFonts w:ascii="微软雅黑" w:eastAsia="微软雅黑" w:hAnsi="微软雅黑"/>
                <w:sz w:val="22"/>
              </w:rPr>
              <w:t>情况</w:t>
            </w:r>
            <w:r w:rsidRPr="005214F6">
              <w:rPr>
                <w:rFonts w:ascii="微软雅黑" w:eastAsia="微软雅黑" w:hAnsi="微软雅黑" w:hint="eastAsia"/>
                <w:sz w:val="22"/>
              </w:rPr>
              <w:t>必须提供</w:t>
            </w:r>
          </w:p>
        </w:tc>
      </w:tr>
      <w:tr w:rsidR="00703C91" w:rsidRPr="00065B22" w:rsidTr="005A6025">
        <w:trPr>
          <w:cantSplit/>
        </w:trPr>
        <w:tc>
          <w:tcPr>
            <w:tcW w:w="850"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A3</w:t>
            </w:r>
          </w:p>
        </w:tc>
        <w:tc>
          <w:tcPr>
            <w:tcW w:w="4704"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身份证、劳动合同复印件等</w:t>
            </w:r>
          </w:p>
        </w:tc>
        <w:tc>
          <w:tcPr>
            <w:tcW w:w="5078"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伤者身份证明、与被保险人的关系证明</w:t>
            </w:r>
          </w:p>
        </w:tc>
      </w:tr>
      <w:tr w:rsidR="00703C91" w:rsidRPr="00065B22" w:rsidTr="005A6025">
        <w:trPr>
          <w:cantSplit/>
        </w:trPr>
        <w:tc>
          <w:tcPr>
            <w:tcW w:w="850"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A4</w:t>
            </w:r>
          </w:p>
        </w:tc>
        <w:tc>
          <w:tcPr>
            <w:tcW w:w="4704"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病历诊断记录</w:t>
            </w:r>
          </w:p>
        </w:tc>
        <w:tc>
          <w:tcPr>
            <w:tcW w:w="5078"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门急诊病历、检查报告、住院病历、出院</w:t>
            </w:r>
            <w:r w:rsidRPr="005214F6">
              <w:rPr>
                <w:rFonts w:ascii="微软雅黑" w:eastAsia="微软雅黑" w:hAnsi="微软雅黑"/>
                <w:sz w:val="22"/>
              </w:rPr>
              <w:t>小</w:t>
            </w:r>
            <w:r w:rsidRPr="005214F6">
              <w:rPr>
                <w:rFonts w:ascii="微软雅黑" w:eastAsia="微软雅黑" w:hAnsi="微软雅黑" w:hint="eastAsia"/>
                <w:sz w:val="22"/>
              </w:rPr>
              <w:t>结等</w:t>
            </w:r>
          </w:p>
        </w:tc>
      </w:tr>
      <w:tr w:rsidR="00703C91" w:rsidRPr="00065B22" w:rsidTr="005A6025">
        <w:trPr>
          <w:cantSplit/>
        </w:trPr>
        <w:tc>
          <w:tcPr>
            <w:tcW w:w="850"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A5</w:t>
            </w:r>
          </w:p>
        </w:tc>
        <w:tc>
          <w:tcPr>
            <w:tcW w:w="4704"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发票</w:t>
            </w:r>
            <w:r>
              <w:rPr>
                <w:rFonts w:ascii="微软雅黑" w:eastAsia="微软雅黑" w:hAnsi="微软雅黑"/>
                <w:sz w:val="22"/>
              </w:rPr>
              <w:t>等</w:t>
            </w:r>
            <w:r w:rsidRPr="005214F6">
              <w:rPr>
                <w:rFonts w:ascii="微软雅黑" w:eastAsia="微软雅黑" w:hAnsi="微软雅黑" w:hint="eastAsia"/>
                <w:sz w:val="22"/>
              </w:rPr>
              <w:t>医疗费用凭证、费用明细清单</w:t>
            </w:r>
          </w:p>
        </w:tc>
        <w:tc>
          <w:tcPr>
            <w:tcW w:w="5078" w:type="dxa"/>
            <w:tcBorders>
              <w:top w:val="single" w:sz="4" w:space="0" w:color="auto"/>
              <w:left w:val="single" w:sz="4" w:space="0" w:color="auto"/>
              <w:bottom w:val="single" w:sz="4" w:space="0" w:color="auto"/>
              <w:right w:val="single" w:sz="4" w:space="0" w:color="auto"/>
            </w:tcBorders>
            <w:hideMark/>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需</w:t>
            </w:r>
            <w:r w:rsidRPr="005214F6">
              <w:rPr>
                <w:rFonts w:ascii="微软雅黑" w:eastAsia="微软雅黑" w:hAnsi="微软雅黑"/>
                <w:sz w:val="22"/>
              </w:rPr>
              <w:t>提供</w:t>
            </w:r>
            <w:r w:rsidRPr="005214F6">
              <w:rPr>
                <w:rFonts w:ascii="微软雅黑" w:eastAsia="微软雅黑" w:hAnsi="微软雅黑" w:hint="eastAsia"/>
                <w:sz w:val="22"/>
              </w:rPr>
              <w:t>原件</w:t>
            </w:r>
          </w:p>
        </w:tc>
      </w:tr>
      <w:tr w:rsidR="00703C91" w:rsidRPr="00065B22" w:rsidTr="005A6025">
        <w:trPr>
          <w:cantSplit/>
        </w:trPr>
        <w:tc>
          <w:tcPr>
            <w:tcW w:w="850"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A6</w:t>
            </w:r>
          </w:p>
        </w:tc>
        <w:tc>
          <w:tcPr>
            <w:tcW w:w="4704"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医院</w:t>
            </w:r>
            <w:r w:rsidRPr="005214F6">
              <w:rPr>
                <w:rFonts w:ascii="微软雅黑" w:eastAsia="微软雅黑" w:hAnsi="微软雅黑"/>
                <w:sz w:val="22"/>
              </w:rPr>
              <w:t>开具的假单、</w:t>
            </w:r>
            <w:r w:rsidRPr="005214F6">
              <w:rPr>
                <w:rFonts w:ascii="微软雅黑" w:eastAsia="微软雅黑" w:hAnsi="微软雅黑" w:hint="eastAsia"/>
                <w:sz w:val="22"/>
              </w:rPr>
              <w:t>公司的考勤记录等</w:t>
            </w:r>
          </w:p>
        </w:tc>
        <w:tc>
          <w:tcPr>
            <w:tcW w:w="5078"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证明伤者的应</w:t>
            </w:r>
            <w:r w:rsidRPr="005214F6">
              <w:rPr>
                <w:rFonts w:ascii="微软雅黑" w:eastAsia="微软雅黑" w:hAnsi="微软雅黑"/>
                <w:sz w:val="22"/>
              </w:rPr>
              <w:t>休</w:t>
            </w:r>
            <w:proofErr w:type="gramStart"/>
            <w:r w:rsidRPr="005214F6">
              <w:rPr>
                <w:rFonts w:ascii="微软雅黑" w:eastAsia="微软雅黑" w:hAnsi="微软雅黑"/>
                <w:sz w:val="22"/>
              </w:rPr>
              <w:t>和实</w:t>
            </w:r>
            <w:r w:rsidRPr="005214F6">
              <w:rPr>
                <w:rFonts w:ascii="微软雅黑" w:eastAsia="微软雅黑" w:hAnsi="微软雅黑" w:hint="eastAsia"/>
                <w:sz w:val="22"/>
              </w:rPr>
              <w:t>休</w:t>
            </w:r>
            <w:r w:rsidRPr="005214F6">
              <w:rPr>
                <w:rFonts w:ascii="微软雅黑" w:eastAsia="微软雅黑" w:hAnsi="微软雅黑"/>
                <w:sz w:val="22"/>
              </w:rPr>
              <w:t>时间</w:t>
            </w:r>
            <w:proofErr w:type="gramEnd"/>
          </w:p>
        </w:tc>
      </w:tr>
      <w:tr w:rsidR="00703C91" w:rsidRPr="00065B22" w:rsidTr="005A6025">
        <w:trPr>
          <w:cantSplit/>
        </w:trPr>
        <w:tc>
          <w:tcPr>
            <w:tcW w:w="850"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A7</w:t>
            </w:r>
          </w:p>
        </w:tc>
        <w:tc>
          <w:tcPr>
            <w:tcW w:w="4704"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受伤</w:t>
            </w:r>
            <w:r w:rsidRPr="005214F6">
              <w:rPr>
                <w:rFonts w:ascii="微软雅黑" w:eastAsia="微软雅黑" w:hAnsi="微软雅黑"/>
                <w:sz w:val="22"/>
              </w:rPr>
              <w:t>前</w:t>
            </w:r>
            <w:r w:rsidRPr="005214F6">
              <w:rPr>
                <w:rFonts w:ascii="微软雅黑" w:eastAsia="微软雅黑" w:hAnsi="微软雅黑" w:hint="eastAsia"/>
                <w:sz w:val="22"/>
              </w:rPr>
              <w:t>12个</w:t>
            </w:r>
            <w:r w:rsidRPr="005214F6">
              <w:rPr>
                <w:rFonts w:ascii="微软雅黑" w:eastAsia="微软雅黑" w:hAnsi="微软雅黑"/>
                <w:sz w:val="22"/>
              </w:rPr>
              <w:t>月</w:t>
            </w:r>
            <w:r w:rsidRPr="005214F6">
              <w:rPr>
                <w:rFonts w:ascii="微软雅黑" w:eastAsia="微软雅黑" w:hAnsi="微软雅黑" w:hint="eastAsia"/>
                <w:sz w:val="22"/>
              </w:rPr>
              <w:t>及</w:t>
            </w:r>
            <w:r>
              <w:rPr>
                <w:rFonts w:ascii="微软雅黑" w:eastAsia="微软雅黑" w:hAnsi="微软雅黑" w:hint="eastAsia"/>
                <w:sz w:val="22"/>
              </w:rPr>
              <w:t>病假</w:t>
            </w:r>
            <w:r w:rsidRPr="005214F6">
              <w:rPr>
                <w:rFonts w:ascii="微软雅黑" w:eastAsia="微软雅黑" w:hAnsi="微软雅黑" w:hint="eastAsia"/>
                <w:sz w:val="22"/>
              </w:rPr>
              <w:t>假</w:t>
            </w:r>
            <w:r w:rsidRPr="005214F6">
              <w:rPr>
                <w:rFonts w:ascii="微软雅黑" w:eastAsia="微软雅黑" w:hAnsi="微软雅黑"/>
                <w:sz w:val="22"/>
              </w:rPr>
              <w:t>期间</w:t>
            </w:r>
            <w:r>
              <w:rPr>
                <w:rFonts w:ascii="微软雅黑" w:eastAsia="微软雅黑" w:hAnsi="微软雅黑" w:hint="eastAsia"/>
                <w:sz w:val="22"/>
              </w:rPr>
              <w:t>的</w:t>
            </w:r>
            <w:r w:rsidRPr="005214F6">
              <w:rPr>
                <w:rFonts w:ascii="微软雅黑" w:eastAsia="微软雅黑" w:hAnsi="微软雅黑"/>
                <w:sz w:val="22"/>
              </w:rPr>
              <w:t>工资发放记录</w:t>
            </w:r>
          </w:p>
        </w:tc>
        <w:tc>
          <w:tcPr>
            <w:tcW w:w="5078"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计算</w:t>
            </w:r>
            <w:r>
              <w:rPr>
                <w:rFonts w:ascii="微软雅黑" w:eastAsia="微软雅黑" w:hAnsi="微软雅黑"/>
                <w:sz w:val="22"/>
              </w:rPr>
              <w:t>平均工资及</w:t>
            </w:r>
            <w:r>
              <w:rPr>
                <w:rFonts w:ascii="微软雅黑" w:eastAsia="微软雅黑" w:hAnsi="微软雅黑" w:hint="eastAsia"/>
                <w:sz w:val="22"/>
              </w:rPr>
              <w:t>实际</w:t>
            </w:r>
            <w:r>
              <w:rPr>
                <w:rFonts w:ascii="微软雅黑" w:eastAsia="微软雅黑" w:hAnsi="微软雅黑"/>
                <w:sz w:val="22"/>
              </w:rPr>
              <w:t>发放的停工留薪</w:t>
            </w:r>
            <w:r>
              <w:rPr>
                <w:rFonts w:ascii="微软雅黑" w:eastAsia="微软雅黑" w:hAnsi="微软雅黑" w:hint="eastAsia"/>
                <w:sz w:val="22"/>
              </w:rPr>
              <w:t>期</w:t>
            </w:r>
            <w:r>
              <w:rPr>
                <w:rFonts w:ascii="微软雅黑" w:eastAsia="微软雅黑" w:hAnsi="微软雅黑"/>
                <w:sz w:val="22"/>
              </w:rPr>
              <w:t>工资需要</w:t>
            </w:r>
          </w:p>
        </w:tc>
      </w:tr>
      <w:tr w:rsidR="00703C91" w:rsidRPr="00065B22" w:rsidTr="005A6025">
        <w:trPr>
          <w:cantSplit/>
        </w:trPr>
        <w:tc>
          <w:tcPr>
            <w:tcW w:w="850"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A8</w:t>
            </w:r>
          </w:p>
        </w:tc>
        <w:tc>
          <w:tcPr>
            <w:tcW w:w="4704"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工伤</w:t>
            </w:r>
            <w:r>
              <w:rPr>
                <w:rFonts w:ascii="微软雅黑" w:eastAsia="微软雅黑" w:hAnsi="微软雅黑"/>
                <w:sz w:val="22"/>
              </w:rPr>
              <w:t>认定书、</w:t>
            </w:r>
            <w:r>
              <w:rPr>
                <w:rFonts w:ascii="微软雅黑" w:eastAsia="微软雅黑" w:hAnsi="微软雅黑" w:hint="eastAsia"/>
                <w:sz w:val="22"/>
              </w:rPr>
              <w:t>工伤</w:t>
            </w:r>
            <w:r w:rsidRPr="005214F6">
              <w:rPr>
                <w:rFonts w:ascii="微软雅黑" w:eastAsia="微软雅黑" w:hAnsi="微软雅黑" w:hint="eastAsia"/>
                <w:sz w:val="22"/>
              </w:rPr>
              <w:t>伤残</w:t>
            </w:r>
            <w:r>
              <w:rPr>
                <w:rFonts w:ascii="微软雅黑" w:eastAsia="微软雅黑" w:hAnsi="微软雅黑" w:hint="eastAsia"/>
                <w:sz w:val="22"/>
              </w:rPr>
              <w:t>等级</w:t>
            </w:r>
            <w:r w:rsidRPr="005214F6">
              <w:rPr>
                <w:rFonts w:ascii="微软雅黑" w:eastAsia="微软雅黑" w:hAnsi="微软雅黑" w:hint="eastAsia"/>
                <w:sz w:val="22"/>
              </w:rPr>
              <w:t>鉴定书</w:t>
            </w:r>
            <w:r>
              <w:rPr>
                <w:rFonts w:ascii="微软雅黑" w:eastAsia="微软雅黑" w:hAnsi="微软雅黑" w:hint="eastAsia"/>
                <w:sz w:val="22"/>
              </w:rPr>
              <w:t>、</w:t>
            </w:r>
            <w:r w:rsidRPr="00DC5BEA">
              <w:rPr>
                <w:rFonts w:ascii="微软雅黑" w:eastAsia="微软雅黑" w:hAnsi="微软雅黑" w:hint="eastAsia"/>
                <w:sz w:val="22"/>
              </w:rPr>
              <w:t>工伤亡人员待遇核定表</w:t>
            </w:r>
          </w:p>
        </w:tc>
        <w:tc>
          <w:tcPr>
            <w:tcW w:w="5078"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如索赔</w:t>
            </w:r>
            <w:r>
              <w:rPr>
                <w:rFonts w:ascii="微软雅黑" w:eastAsia="微软雅黑" w:hAnsi="微软雅黑"/>
                <w:sz w:val="22"/>
              </w:rPr>
              <w:t>伤残赔偿金</w:t>
            </w:r>
            <w:r>
              <w:rPr>
                <w:rFonts w:ascii="微软雅黑" w:eastAsia="微软雅黑" w:hAnsi="微软雅黑" w:hint="eastAsia"/>
                <w:sz w:val="22"/>
              </w:rPr>
              <w:t>请</w:t>
            </w:r>
            <w:r>
              <w:rPr>
                <w:rFonts w:ascii="微软雅黑" w:eastAsia="微软雅黑" w:hAnsi="微软雅黑"/>
                <w:sz w:val="22"/>
              </w:rPr>
              <w:t>提供</w:t>
            </w:r>
          </w:p>
        </w:tc>
      </w:tr>
      <w:tr w:rsidR="00703C91" w:rsidRPr="00065B22" w:rsidTr="005A6025">
        <w:trPr>
          <w:cantSplit/>
        </w:trPr>
        <w:tc>
          <w:tcPr>
            <w:tcW w:w="850"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A9</w:t>
            </w:r>
          </w:p>
        </w:tc>
        <w:tc>
          <w:tcPr>
            <w:tcW w:w="4704"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bookmarkStart w:id="3" w:name="OLE_LINK6"/>
            <w:bookmarkStart w:id="4" w:name="OLE_LINK7"/>
            <w:r w:rsidRPr="005214F6">
              <w:rPr>
                <w:rFonts w:ascii="微软雅黑" w:eastAsia="微软雅黑" w:hAnsi="微软雅黑" w:hint="eastAsia"/>
                <w:sz w:val="22"/>
              </w:rPr>
              <w:t>死亡医学证明、火化证明、户籍注销证明</w:t>
            </w:r>
            <w:bookmarkEnd w:id="3"/>
            <w:bookmarkEnd w:id="4"/>
            <w:r>
              <w:rPr>
                <w:rFonts w:ascii="微软雅黑" w:eastAsia="微软雅黑" w:hAnsi="微软雅黑" w:hint="eastAsia"/>
                <w:sz w:val="22"/>
              </w:rPr>
              <w:t>、</w:t>
            </w:r>
            <w:r>
              <w:rPr>
                <w:rFonts w:ascii="微软雅黑" w:eastAsia="微软雅黑" w:hAnsi="微软雅黑"/>
                <w:sz w:val="22"/>
              </w:rPr>
              <w:t>受益人信息等</w:t>
            </w:r>
          </w:p>
        </w:tc>
        <w:tc>
          <w:tcPr>
            <w:tcW w:w="5078"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如</w:t>
            </w:r>
            <w:r>
              <w:rPr>
                <w:rFonts w:ascii="微软雅黑" w:eastAsia="微软雅黑" w:hAnsi="微软雅黑" w:hint="eastAsia"/>
                <w:sz w:val="22"/>
              </w:rPr>
              <w:t>涉及</w:t>
            </w:r>
            <w:r w:rsidRPr="005214F6">
              <w:rPr>
                <w:rFonts w:ascii="微软雅黑" w:eastAsia="微软雅黑" w:hAnsi="微软雅黑" w:hint="eastAsia"/>
                <w:sz w:val="22"/>
              </w:rPr>
              <w:t>死亡</w:t>
            </w:r>
            <w:r>
              <w:rPr>
                <w:rFonts w:ascii="微软雅黑" w:eastAsia="微软雅黑" w:hAnsi="微软雅黑" w:hint="eastAsia"/>
                <w:sz w:val="22"/>
              </w:rPr>
              <w:t>事故</w:t>
            </w:r>
            <w:r w:rsidRPr="005214F6">
              <w:rPr>
                <w:rFonts w:ascii="微软雅黑" w:eastAsia="微软雅黑" w:hAnsi="微软雅黑" w:hint="eastAsia"/>
                <w:sz w:val="22"/>
              </w:rPr>
              <w:t>需提供</w:t>
            </w:r>
          </w:p>
        </w:tc>
      </w:tr>
      <w:tr w:rsidR="00703C91" w:rsidRPr="00065B22" w:rsidTr="005A6025">
        <w:trPr>
          <w:cantSplit/>
        </w:trPr>
        <w:tc>
          <w:tcPr>
            <w:tcW w:w="850"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A10</w:t>
            </w:r>
          </w:p>
        </w:tc>
        <w:tc>
          <w:tcPr>
            <w:tcW w:w="4704"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如判决书、调解书等法律文件及法律费用发票</w:t>
            </w:r>
          </w:p>
        </w:tc>
        <w:tc>
          <w:tcPr>
            <w:tcW w:w="5078"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如涉及诉讼需提供</w:t>
            </w:r>
          </w:p>
        </w:tc>
      </w:tr>
      <w:tr w:rsidR="00703C91" w:rsidRPr="00065B22" w:rsidTr="005A6025">
        <w:trPr>
          <w:cantSplit/>
        </w:trPr>
        <w:tc>
          <w:tcPr>
            <w:tcW w:w="850"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A11</w:t>
            </w:r>
          </w:p>
        </w:tc>
        <w:tc>
          <w:tcPr>
            <w:tcW w:w="4704"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退工</w:t>
            </w:r>
            <w:r>
              <w:rPr>
                <w:rFonts w:ascii="微软雅黑" w:eastAsia="微软雅黑" w:hAnsi="微软雅黑"/>
                <w:sz w:val="22"/>
              </w:rPr>
              <w:t>证明、</w:t>
            </w:r>
            <w:r>
              <w:rPr>
                <w:rFonts w:ascii="微软雅黑" w:eastAsia="微软雅黑" w:hAnsi="微软雅黑" w:hint="eastAsia"/>
                <w:sz w:val="22"/>
              </w:rPr>
              <w:t>伤残</w:t>
            </w:r>
            <w:r>
              <w:rPr>
                <w:rFonts w:ascii="微软雅黑" w:eastAsia="微软雅黑" w:hAnsi="微软雅黑"/>
                <w:sz w:val="22"/>
              </w:rPr>
              <w:t>员工</w:t>
            </w:r>
            <w:r>
              <w:rPr>
                <w:rFonts w:ascii="微软雅黑" w:eastAsia="微软雅黑" w:hAnsi="微软雅黑" w:hint="eastAsia"/>
                <w:sz w:val="22"/>
              </w:rPr>
              <w:t>离职</w:t>
            </w:r>
            <w:r>
              <w:rPr>
                <w:rFonts w:ascii="微软雅黑" w:eastAsia="微软雅黑" w:hAnsi="微软雅黑"/>
                <w:sz w:val="22"/>
              </w:rPr>
              <w:t>签署的赔偿协议等</w:t>
            </w:r>
          </w:p>
        </w:tc>
        <w:tc>
          <w:tcPr>
            <w:tcW w:w="5078"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如</w:t>
            </w:r>
            <w:r>
              <w:rPr>
                <w:rFonts w:ascii="微软雅黑" w:eastAsia="微软雅黑" w:hAnsi="微软雅黑"/>
                <w:sz w:val="22"/>
              </w:rPr>
              <w:t>涉及离职</w:t>
            </w:r>
            <w:r>
              <w:rPr>
                <w:rFonts w:ascii="微软雅黑" w:eastAsia="微软雅黑" w:hAnsi="微软雅黑" w:hint="eastAsia"/>
                <w:sz w:val="22"/>
              </w:rPr>
              <w:t>员工伤残</w:t>
            </w:r>
            <w:r>
              <w:rPr>
                <w:rFonts w:ascii="微软雅黑" w:eastAsia="微软雅黑" w:hAnsi="微软雅黑"/>
                <w:sz w:val="22"/>
              </w:rPr>
              <w:t>赔偿需提供</w:t>
            </w:r>
          </w:p>
        </w:tc>
      </w:tr>
      <w:tr w:rsidR="00703C91" w:rsidRPr="00065B22" w:rsidTr="005A6025">
        <w:trPr>
          <w:cantSplit/>
        </w:trPr>
        <w:tc>
          <w:tcPr>
            <w:tcW w:w="850"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A12</w:t>
            </w:r>
          </w:p>
        </w:tc>
        <w:tc>
          <w:tcPr>
            <w:tcW w:w="4704"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在保险</w:t>
            </w:r>
            <w:r>
              <w:rPr>
                <w:rFonts w:ascii="微软雅黑" w:eastAsia="微软雅黑" w:hAnsi="微软雅黑"/>
                <w:sz w:val="22"/>
              </w:rPr>
              <w:t>公司确认后提供</w:t>
            </w:r>
            <w:r>
              <w:rPr>
                <w:rFonts w:ascii="微软雅黑" w:eastAsia="微软雅黑" w:hAnsi="微软雅黑" w:hint="eastAsia"/>
                <w:sz w:val="22"/>
              </w:rPr>
              <w:t>公司</w:t>
            </w:r>
            <w:r>
              <w:rPr>
                <w:rFonts w:ascii="微软雅黑" w:eastAsia="微软雅黑" w:hAnsi="微软雅黑"/>
                <w:sz w:val="22"/>
              </w:rPr>
              <w:t>与员工</w:t>
            </w:r>
            <w:r>
              <w:rPr>
                <w:rFonts w:ascii="微软雅黑" w:eastAsia="微软雅黑" w:hAnsi="微软雅黑" w:hint="eastAsia"/>
                <w:sz w:val="22"/>
              </w:rPr>
              <w:t>最终赔偿协议及</w:t>
            </w:r>
            <w:r>
              <w:rPr>
                <w:rFonts w:ascii="微软雅黑" w:eastAsia="微软雅黑" w:hAnsi="微软雅黑"/>
                <w:sz w:val="22"/>
              </w:rPr>
              <w:t>相关</w:t>
            </w:r>
            <w:r w:rsidRPr="005214F6">
              <w:rPr>
                <w:rFonts w:ascii="微软雅黑" w:eastAsia="微软雅黑" w:hAnsi="微软雅黑" w:hint="eastAsia"/>
                <w:sz w:val="22"/>
              </w:rPr>
              <w:t>支付凭证</w:t>
            </w:r>
          </w:p>
        </w:tc>
        <w:tc>
          <w:tcPr>
            <w:tcW w:w="5078"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证明</w:t>
            </w:r>
            <w:r>
              <w:rPr>
                <w:rFonts w:ascii="微软雅黑" w:eastAsia="微软雅黑" w:hAnsi="微软雅黑"/>
                <w:sz w:val="22"/>
              </w:rPr>
              <w:t>事故</w:t>
            </w:r>
            <w:r>
              <w:rPr>
                <w:rFonts w:ascii="微软雅黑" w:eastAsia="微软雅黑" w:hAnsi="微软雅黑" w:hint="eastAsia"/>
                <w:sz w:val="22"/>
              </w:rPr>
              <w:t>处理</w:t>
            </w:r>
            <w:r>
              <w:rPr>
                <w:rFonts w:ascii="微软雅黑" w:eastAsia="微软雅黑" w:hAnsi="微软雅黑"/>
                <w:sz w:val="22"/>
              </w:rPr>
              <w:t>完毕及</w:t>
            </w:r>
            <w:r>
              <w:rPr>
                <w:rFonts w:ascii="微软雅黑" w:eastAsia="微软雅黑" w:hAnsi="微软雅黑" w:hint="eastAsia"/>
                <w:sz w:val="22"/>
              </w:rPr>
              <w:t>被保险人已完成</w:t>
            </w:r>
            <w:r>
              <w:rPr>
                <w:rFonts w:ascii="微软雅黑" w:eastAsia="微软雅黑" w:hAnsi="微软雅黑"/>
                <w:sz w:val="22"/>
              </w:rPr>
              <w:t>赔付</w:t>
            </w:r>
          </w:p>
        </w:tc>
      </w:tr>
      <w:tr w:rsidR="00703C91" w:rsidRPr="00065B22" w:rsidTr="005A6025">
        <w:trPr>
          <w:cantSplit/>
        </w:trPr>
        <w:tc>
          <w:tcPr>
            <w:tcW w:w="850" w:type="dxa"/>
            <w:tcBorders>
              <w:top w:val="single" w:sz="4" w:space="0" w:color="auto"/>
              <w:left w:val="single" w:sz="4" w:space="0" w:color="auto"/>
              <w:bottom w:val="single" w:sz="4" w:space="0" w:color="auto"/>
              <w:right w:val="single" w:sz="4" w:space="0" w:color="auto"/>
            </w:tcBorders>
          </w:tcPr>
          <w:p w:rsidR="00703C91"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A</w:t>
            </w:r>
            <w:r>
              <w:rPr>
                <w:rFonts w:ascii="微软雅黑" w:eastAsia="微软雅黑" w:hAnsi="微软雅黑"/>
                <w:sz w:val="22"/>
              </w:rPr>
              <w:t>13</w:t>
            </w:r>
          </w:p>
        </w:tc>
        <w:tc>
          <w:tcPr>
            <w:tcW w:w="4704"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sidRPr="00701BED">
              <w:rPr>
                <w:rFonts w:ascii="微软雅黑" w:eastAsia="微软雅黑" w:hAnsi="微软雅黑" w:hint="eastAsia"/>
                <w:sz w:val="22"/>
              </w:rPr>
              <w:t>赔付意向及权益转让书</w:t>
            </w:r>
          </w:p>
        </w:tc>
        <w:tc>
          <w:tcPr>
            <w:tcW w:w="5078" w:type="dxa"/>
            <w:tcBorders>
              <w:top w:val="single" w:sz="4" w:space="0" w:color="auto"/>
              <w:left w:val="single" w:sz="4" w:space="0" w:color="auto"/>
              <w:bottom w:val="single" w:sz="4" w:space="0" w:color="auto"/>
              <w:right w:val="single" w:sz="4" w:space="0" w:color="auto"/>
            </w:tcBorders>
          </w:tcPr>
          <w:p w:rsidR="00703C91" w:rsidRPr="00065B22" w:rsidRDefault="00703C91" w:rsidP="005A6025">
            <w:pPr>
              <w:spacing w:line="360" w:lineRule="auto"/>
              <w:jc w:val="left"/>
              <w:rPr>
                <w:rFonts w:ascii="微软雅黑" w:eastAsia="微软雅黑" w:hAnsi="微软雅黑"/>
                <w:sz w:val="24"/>
              </w:rPr>
            </w:pPr>
            <w:r w:rsidRPr="00701BED">
              <w:rPr>
                <w:rFonts w:ascii="微软雅黑" w:eastAsia="微软雅黑" w:hAnsi="微软雅黑" w:hint="eastAsia"/>
                <w:sz w:val="22"/>
              </w:rPr>
              <w:t>结案</w:t>
            </w:r>
            <w:r w:rsidRPr="00701BED">
              <w:rPr>
                <w:rFonts w:ascii="微软雅黑" w:eastAsia="微软雅黑" w:hAnsi="微软雅黑"/>
                <w:sz w:val="22"/>
              </w:rPr>
              <w:t>前由我司</w:t>
            </w:r>
            <w:r w:rsidRPr="00701BED">
              <w:rPr>
                <w:rFonts w:ascii="微软雅黑" w:eastAsia="微软雅黑" w:hAnsi="微软雅黑" w:hint="eastAsia"/>
                <w:sz w:val="22"/>
              </w:rPr>
              <w:t>确认</w:t>
            </w:r>
            <w:r w:rsidRPr="00701BED">
              <w:rPr>
                <w:rFonts w:ascii="微软雅黑" w:eastAsia="微软雅黑" w:hAnsi="微软雅黑"/>
                <w:sz w:val="22"/>
              </w:rPr>
              <w:t>赔付金额后</w:t>
            </w:r>
            <w:proofErr w:type="gramStart"/>
            <w:r>
              <w:rPr>
                <w:rFonts w:ascii="微软雅黑" w:eastAsia="微软雅黑" w:hAnsi="微软雅黑" w:hint="eastAsia"/>
                <w:sz w:val="22"/>
              </w:rPr>
              <w:t>被保险人</w:t>
            </w:r>
            <w:r w:rsidRPr="00701BED">
              <w:rPr>
                <w:rFonts w:ascii="微软雅黑" w:eastAsia="微软雅黑" w:hAnsi="微软雅黑"/>
                <w:sz w:val="22"/>
              </w:rPr>
              <w:t>签回</w:t>
            </w:r>
            <w:proofErr w:type="gramEnd"/>
          </w:p>
        </w:tc>
      </w:tr>
      <w:tr w:rsidR="00703C91" w:rsidRPr="00065B22" w:rsidTr="005A6025">
        <w:trPr>
          <w:cantSplit/>
        </w:trPr>
        <w:tc>
          <w:tcPr>
            <w:tcW w:w="850"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Pr>
                <w:rFonts w:ascii="微软雅黑" w:eastAsia="微软雅黑" w:hAnsi="微软雅黑" w:hint="eastAsia"/>
                <w:sz w:val="22"/>
              </w:rPr>
              <w:t>A14</w:t>
            </w:r>
          </w:p>
        </w:tc>
        <w:tc>
          <w:tcPr>
            <w:tcW w:w="4704" w:type="dxa"/>
            <w:tcBorders>
              <w:top w:val="single" w:sz="4" w:space="0" w:color="auto"/>
              <w:left w:val="single" w:sz="4" w:space="0" w:color="auto"/>
              <w:bottom w:val="single" w:sz="4" w:space="0" w:color="auto"/>
              <w:right w:val="single" w:sz="4" w:space="0" w:color="auto"/>
            </w:tcBorders>
          </w:tcPr>
          <w:p w:rsidR="00703C91" w:rsidRPr="005214F6" w:rsidRDefault="00703C91" w:rsidP="005A6025">
            <w:pPr>
              <w:spacing w:line="360" w:lineRule="auto"/>
              <w:jc w:val="left"/>
              <w:rPr>
                <w:rFonts w:ascii="微软雅黑" w:eastAsia="微软雅黑" w:hAnsi="微软雅黑"/>
                <w:sz w:val="22"/>
              </w:rPr>
            </w:pPr>
            <w:r w:rsidRPr="005214F6">
              <w:rPr>
                <w:rFonts w:ascii="微软雅黑" w:eastAsia="微软雅黑" w:hAnsi="微软雅黑" w:hint="eastAsia"/>
                <w:sz w:val="22"/>
              </w:rPr>
              <w:t>其它单证材料</w:t>
            </w:r>
          </w:p>
        </w:tc>
        <w:tc>
          <w:tcPr>
            <w:tcW w:w="5078" w:type="dxa"/>
            <w:tcBorders>
              <w:top w:val="single" w:sz="4" w:space="0" w:color="auto"/>
              <w:left w:val="single" w:sz="4" w:space="0" w:color="auto"/>
              <w:bottom w:val="single" w:sz="4" w:space="0" w:color="auto"/>
              <w:right w:val="single" w:sz="4" w:space="0" w:color="auto"/>
            </w:tcBorders>
          </w:tcPr>
          <w:p w:rsidR="00703C91" w:rsidRPr="00065B22" w:rsidRDefault="00703C91" w:rsidP="005A6025">
            <w:pPr>
              <w:spacing w:line="360" w:lineRule="auto"/>
              <w:jc w:val="left"/>
              <w:rPr>
                <w:rFonts w:ascii="微软雅黑" w:eastAsia="微软雅黑" w:hAnsi="微软雅黑"/>
                <w:sz w:val="24"/>
              </w:rPr>
            </w:pPr>
          </w:p>
        </w:tc>
      </w:tr>
    </w:tbl>
    <w:p w:rsidR="00EE0FA0" w:rsidRPr="00EE0FA0" w:rsidRDefault="00EE0FA0" w:rsidP="00EE0FA0">
      <w:pPr>
        <w:pStyle w:val="a7"/>
        <w:jc w:val="both"/>
        <w:rPr>
          <w:rFonts w:ascii="微软雅黑" w:eastAsia="微软雅黑" w:hAnsi="微软雅黑"/>
          <w:i w:val="0"/>
          <w:color w:val="0F243E" w:themeColor="text2" w:themeShade="80"/>
          <w:sz w:val="28"/>
          <w:szCs w:val="52"/>
        </w:rPr>
      </w:pPr>
      <w:r w:rsidRPr="00EE0FA0">
        <w:rPr>
          <w:rFonts w:ascii="微软雅黑" w:eastAsia="微软雅黑" w:hAnsi="微软雅黑" w:hint="eastAsia"/>
          <w:i w:val="0"/>
          <w:color w:val="0F243E" w:themeColor="text2" w:themeShade="80"/>
          <w:sz w:val="28"/>
          <w:szCs w:val="52"/>
        </w:rPr>
        <w:lastRenderedPageBreak/>
        <w:t>-</w:t>
      </w:r>
      <w:r w:rsidRPr="00EE0FA0">
        <w:rPr>
          <w:rFonts w:ascii="微软雅黑" w:eastAsia="微软雅黑" w:hAnsi="微软雅黑" w:hint="eastAsia"/>
          <w:i w:val="0"/>
          <w:color w:val="0F243E" w:themeColor="text2" w:themeShade="80"/>
          <w:sz w:val="28"/>
          <w:szCs w:val="52"/>
        </w:rPr>
        <w:tab/>
      </w:r>
      <w:r w:rsidR="004D69D5">
        <w:rPr>
          <w:rFonts w:ascii="微软雅黑" w:eastAsia="微软雅黑" w:hAnsi="微软雅黑" w:hint="eastAsia"/>
          <w:i w:val="0"/>
          <w:color w:val="0F243E" w:themeColor="text2" w:themeShade="80"/>
          <w:sz w:val="28"/>
          <w:szCs w:val="52"/>
        </w:rPr>
        <w:t>适用</w:t>
      </w:r>
      <w:r w:rsidR="004D69D5">
        <w:rPr>
          <w:rFonts w:ascii="微软雅黑" w:eastAsia="微软雅黑" w:hAnsi="微软雅黑"/>
          <w:i w:val="0"/>
          <w:color w:val="0F243E" w:themeColor="text2" w:themeShade="80"/>
          <w:sz w:val="28"/>
          <w:szCs w:val="52"/>
        </w:rPr>
        <w:t>5000元以下</w:t>
      </w:r>
      <w:r w:rsidRPr="00EE0FA0">
        <w:rPr>
          <w:rFonts w:ascii="微软雅黑" w:eastAsia="微软雅黑" w:hAnsi="微软雅黑" w:hint="eastAsia"/>
          <w:i w:val="0"/>
          <w:color w:val="0F243E" w:themeColor="text2" w:themeShade="80"/>
          <w:sz w:val="28"/>
          <w:szCs w:val="52"/>
        </w:rPr>
        <w:t>小额</w:t>
      </w:r>
      <w:r w:rsidR="004D69D5">
        <w:rPr>
          <w:rFonts w:ascii="微软雅黑" w:eastAsia="微软雅黑" w:hAnsi="微软雅黑" w:hint="eastAsia"/>
          <w:i w:val="0"/>
          <w:color w:val="0F243E" w:themeColor="text2" w:themeShade="80"/>
          <w:sz w:val="28"/>
          <w:szCs w:val="52"/>
        </w:rPr>
        <w:t>赔案简化材料清单</w:t>
      </w:r>
    </w:p>
    <w:p w:rsidR="004D69D5" w:rsidRDefault="00E437B0" w:rsidP="00B5479B">
      <w:pPr>
        <w:rPr>
          <w:rFonts w:ascii="微软雅黑" w:eastAsia="微软雅黑" w:hAnsi="微软雅黑"/>
          <w:sz w:val="24"/>
        </w:rPr>
      </w:pPr>
      <w:r>
        <w:rPr>
          <w:rFonts w:ascii="微软雅黑" w:eastAsia="微软雅黑" w:hAnsi="微软雅黑"/>
          <w:sz w:val="24"/>
        </w:rPr>
        <w:t xml:space="preserve">1. </w:t>
      </w:r>
      <w:r w:rsidR="00EE0FA0">
        <w:rPr>
          <w:rFonts w:ascii="微软雅黑" w:eastAsia="微软雅黑" w:hAnsi="微软雅黑" w:hint="eastAsia"/>
          <w:sz w:val="24"/>
        </w:rPr>
        <w:t>索赔通知书</w:t>
      </w:r>
      <w:r w:rsidR="00152892">
        <w:rPr>
          <w:rFonts w:ascii="微软雅黑" w:eastAsia="微软雅黑" w:hAnsi="微软雅黑" w:hint="eastAsia"/>
          <w:sz w:val="24"/>
        </w:rPr>
        <w:t>，收款账户信息</w:t>
      </w:r>
    </w:p>
    <w:p w:rsidR="00BF67EA" w:rsidRDefault="00E437B0" w:rsidP="00B5479B">
      <w:pPr>
        <w:rPr>
          <w:rFonts w:ascii="微软雅黑" w:eastAsia="微软雅黑" w:hAnsi="微软雅黑"/>
          <w:sz w:val="24"/>
        </w:rPr>
      </w:pPr>
      <w:r>
        <w:rPr>
          <w:rFonts w:ascii="微软雅黑" w:eastAsia="微软雅黑" w:hAnsi="微软雅黑" w:hint="eastAsia"/>
          <w:sz w:val="24"/>
        </w:rPr>
        <w:t>2</w:t>
      </w:r>
      <w:r>
        <w:rPr>
          <w:rFonts w:ascii="微软雅黑" w:eastAsia="微软雅黑" w:hAnsi="微软雅黑"/>
          <w:sz w:val="24"/>
        </w:rPr>
        <w:t xml:space="preserve">. </w:t>
      </w:r>
      <w:r w:rsidR="004D69D5">
        <w:rPr>
          <w:rFonts w:ascii="微软雅黑" w:eastAsia="微软雅黑" w:hAnsi="微软雅黑" w:hint="eastAsia"/>
          <w:sz w:val="24"/>
        </w:rPr>
        <w:t>伤者身份证明</w:t>
      </w:r>
      <w:r w:rsidR="00392EF3">
        <w:rPr>
          <w:rFonts w:ascii="微软雅黑" w:eastAsia="微软雅黑" w:hAnsi="微软雅黑" w:hint="eastAsia"/>
          <w:sz w:val="24"/>
        </w:rPr>
        <w:t>（身份证复印件）</w:t>
      </w:r>
    </w:p>
    <w:p w:rsidR="004D69D5" w:rsidRDefault="004D69D5" w:rsidP="00B5479B">
      <w:pPr>
        <w:rPr>
          <w:rFonts w:ascii="微软雅黑" w:eastAsia="微软雅黑" w:hAnsi="微软雅黑"/>
          <w:sz w:val="24"/>
        </w:rPr>
      </w:pPr>
      <w:r>
        <w:rPr>
          <w:rFonts w:ascii="微软雅黑" w:eastAsia="微软雅黑" w:hAnsi="微软雅黑" w:hint="eastAsia"/>
          <w:sz w:val="24"/>
        </w:rPr>
        <w:t>3</w:t>
      </w:r>
      <w:r>
        <w:rPr>
          <w:rFonts w:ascii="微软雅黑" w:eastAsia="微软雅黑" w:hAnsi="微软雅黑"/>
          <w:sz w:val="24"/>
        </w:rPr>
        <w:t>. 医嘱</w:t>
      </w:r>
      <w:r w:rsidR="00BF67EA">
        <w:rPr>
          <w:rFonts w:ascii="微软雅黑" w:eastAsia="微软雅黑" w:hAnsi="微软雅黑" w:hint="eastAsia"/>
          <w:sz w:val="24"/>
        </w:rPr>
        <w:t>、</w:t>
      </w:r>
      <w:r w:rsidR="00392EF3">
        <w:rPr>
          <w:rFonts w:ascii="微软雅黑" w:eastAsia="微软雅黑" w:hAnsi="微软雅黑" w:hint="eastAsia"/>
          <w:sz w:val="24"/>
        </w:rPr>
        <w:t>病历、诊断记录</w:t>
      </w:r>
      <w:r>
        <w:rPr>
          <w:rFonts w:ascii="微软雅黑" w:eastAsia="微软雅黑" w:hAnsi="微软雅黑" w:hint="eastAsia"/>
          <w:sz w:val="24"/>
        </w:rPr>
        <w:t>复印件，</w:t>
      </w:r>
      <w:r w:rsidR="00EE0FA0">
        <w:rPr>
          <w:rFonts w:ascii="微软雅黑" w:eastAsia="微软雅黑" w:hAnsi="微软雅黑" w:hint="eastAsia"/>
          <w:sz w:val="24"/>
        </w:rPr>
        <w:t>医疗发票原件</w:t>
      </w:r>
    </w:p>
    <w:p w:rsidR="00EE0FA0" w:rsidRDefault="004D69D5" w:rsidP="00B5479B">
      <w:pPr>
        <w:rPr>
          <w:rFonts w:ascii="微软雅黑" w:eastAsia="微软雅黑" w:hAnsi="微软雅黑"/>
          <w:sz w:val="24"/>
        </w:rPr>
      </w:pPr>
      <w:r>
        <w:rPr>
          <w:rFonts w:ascii="微软雅黑" w:eastAsia="微软雅黑" w:hAnsi="微软雅黑" w:hint="eastAsia"/>
          <w:sz w:val="24"/>
        </w:rPr>
        <w:t>4</w:t>
      </w:r>
      <w:r>
        <w:rPr>
          <w:rFonts w:ascii="微软雅黑" w:eastAsia="微软雅黑" w:hAnsi="微软雅黑"/>
          <w:sz w:val="24"/>
        </w:rPr>
        <w:t xml:space="preserve">. </w:t>
      </w:r>
      <w:r w:rsidR="00392EF3">
        <w:rPr>
          <w:rFonts w:ascii="微软雅黑" w:eastAsia="微软雅黑" w:hAnsi="微软雅黑"/>
          <w:sz w:val="24"/>
        </w:rPr>
        <w:t>医院开具的</w:t>
      </w:r>
      <w:r w:rsidR="00EE0FA0">
        <w:rPr>
          <w:rFonts w:ascii="微软雅黑" w:eastAsia="微软雅黑" w:hAnsi="微软雅黑" w:hint="eastAsia"/>
          <w:sz w:val="24"/>
        </w:rPr>
        <w:t>病假单</w:t>
      </w:r>
      <w:r w:rsidR="0060116A">
        <w:rPr>
          <w:rFonts w:ascii="微软雅黑" w:eastAsia="微软雅黑" w:hAnsi="微软雅黑" w:hint="eastAsia"/>
          <w:sz w:val="24"/>
        </w:rPr>
        <w:t>（</w:t>
      </w:r>
      <w:proofErr w:type="gramStart"/>
      <w:r w:rsidR="0060116A">
        <w:rPr>
          <w:rFonts w:ascii="微软雅黑" w:eastAsia="微软雅黑" w:hAnsi="微软雅黑" w:hint="eastAsia"/>
          <w:sz w:val="24"/>
        </w:rPr>
        <w:t>需医院</w:t>
      </w:r>
      <w:proofErr w:type="gramEnd"/>
      <w:r w:rsidR="0060116A">
        <w:rPr>
          <w:rFonts w:ascii="微软雅黑" w:eastAsia="微软雅黑" w:hAnsi="微软雅黑" w:hint="eastAsia"/>
          <w:sz w:val="24"/>
        </w:rPr>
        <w:t>盖章）</w:t>
      </w:r>
    </w:p>
    <w:p w:rsidR="00152892" w:rsidRDefault="00152892" w:rsidP="00B5479B">
      <w:pPr>
        <w:rPr>
          <w:rFonts w:ascii="微软雅黑" w:eastAsia="微软雅黑" w:hAnsi="微软雅黑"/>
          <w:sz w:val="24"/>
        </w:rPr>
      </w:pPr>
      <w:r>
        <w:rPr>
          <w:rFonts w:ascii="微软雅黑" w:eastAsia="微软雅黑" w:hAnsi="微软雅黑" w:hint="eastAsia"/>
          <w:sz w:val="24"/>
        </w:rPr>
        <w:t>5</w:t>
      </w:r>
      <w:r>
        <w:rPr>
          <w:rFonts w:ascii="微软雅黑" w:eastAsia="微软雅黑" w:hAnsi="微软雅黑"/>
          <w:sz w:val="24"/>
        </w:rPr>
        <w:t xml:space="preserve">. </w:t>
      </w:r>
      <w:r w:rsidR="00392EF3">
        <w:rPr>
          <w:rFonts w:ascii="微软雅黑" w:eastAsia="微软雅黑" w:hAnsi="微软雅黑"/>
          <w:sz w:val="24"/>
        </w:rPr>
        <w:t>如有住院治疗</w:t>
      </w:r>
      <w:r>
        <w:rPr>
          <w:rFonts w:ascii="微软雅黑" w:eastAsia="微软雅黑" w:hAnsi="微软雅黑"/>
          <w:sz w:val="24"/>
        </w:rPr>
        <w:t>需提供出院小结</w:t>
      </w:r>
    </w:p>
    <w:p w:rsidR="004D69D5" w:rsidRDefault="00152892" w:rsidP="00B5479B">
      <w:pPr>
        <w:rPr>
          <w:rFonts w:ascii="微软雅黑" w:eastAsia="微软雅黑" w:hAnsi="微软雅黑"/>
          <w:sz w:val="24"/>
        </w:rPr>
      </w:pPr>
      <w:r>
        <w:rPr>
          <w:rFonts w:ascii="微软雅黑" w:eastAsia="微软雅黑" w:hAnsi="微软雅黑"/>
          <w:sz w:val="24"/>
        </w:rPr>
        <w:t>6</w:t>
      </w:r>
      <w:r w:rsidR="004D69D5">
        <w:rPr>
          <w:rFonts w:ascii="微软雅黑" w:eastAsia="微软雅黑" w:hAnsi="微软雅黑"/>
          <w:sz w:val="24"/>
        </w:rPr>
        <w:t>. 非记名保单需提供用工证明或劳动合同</w:t>
      </w:r>
    </w:p>
    <w:p w:rsidR="00EE0FA0" w:rsidRPr="00EE0FA0" w:rsidRDefault="00EE0FA0" w:rsidP="00EE0FA0">
      <w:pPr>
        <w:pStyle w:val="a7"/>
        <w:jc w:val="both"/>
        <w:rPr>
          <w:rFonts w:ascii="微软雅黑" w:eastAsia="微软雅黑" w:hAnsi="微软雅黑"/>
          <w:i w:val="0"/>
          <w:color w:val="0F243E" w:themeColor="text2" w:themeShade="80"/>
          <w:sz w:val="28"/>
          <w:szCs w:val="52"/>
        </w:rPr>
      </w:pPr>
    </w:p>
    <w:p w:rsidR="00EE0FA0" w:rsidRDefault="00EE0FA0" w:rsidP="00B5479B">
      <w:pPr>
        <w:rPr>
          <w:rFonts w:ascii="微软雅黑" w:eastAsia="微软雅黑" w:hAnsi="微软雅黑" w:cs="Times New Roman"/>
          <w:b/>
          <w:bCs/>
          <w:iCs/>
          <w:caps/>
          <w:color w:val="0F243E" w:themeColor="text2" w:themeShade="80"/>
          <w:sz w:val="36"/>
          <w:szCs w:val="52"/>
        </w:rPr>
      </w:pPr>
    </w:p>
    <w:p w:rsidR="004D69D5" w:rsidRDefault="004D69D5" w:rsidP="00B5479B">
      <w:pPr>
        <w:rPr>
          <w:rFonts w:ascii="微软雅黑" w:eastAsia="微软雅黑" w:hAnsi="微软雅黑" w:cs="Times New Roman"/>
          <w:b/>
          <w:bCs/>
          <w:iCs/>
          <w:caps/>
          <w:color w:val="0F243E" w:themeColor="text2" w:themeShade="80"/>
          <w:sz w:val="36"/>
          <w:szCs w:val="52"/>
        </w:rPr>
      </w:pPr>
    </w:p>
    <w:p w:rsidR="004D69D5" w:rsidRDefault="004D69D5" w:rsidP="00B5479B">
      <w:pPr>
        <w:rPr>
          <w:rFonts w:ascii="微软雅黑" w:eastAsia="微软雅黑" w:hAnsi="微软雅黑" w:cs="Times New Roman"/>
          <w:b/>
          <w:bCs/>
          <w:iCs/>
          <w:caps/>
          <w:color w:val="0F243E" w:themeColor="text2" w:themeShade="80"/>
          <w:sz w:val="36"/>
          <w:szCs w:val="52"/>
        </w:rPr>
      </w:pPr>
    </w:p>
    <w:p w:rsidR="004D69D5" w:rsidRDefault="004D69D5" w:rsidP="00B5479B">
      <w:pPr>
        <w:rPr>
          <w:rFonts w:ascii="微软雅黑" w:eastAsia="微软雅黑" w:hAnsi="微软雅黑" w:cs="Times New Roman"/>
          <w:b/>
          <w:bCs/>
          <w:iCs/>
          <w:caps/>
          <w:color w:val="0F243E" w:themeColor="text2" w:themeShade="80"/>
          <w:sz w:val="36"/>
          <w:szCs w:val="52"/>
        </w:rPr>
      </w:pPr>
    </w:p>
    <w:p w:rsidR="004D69D5" w:rsidRDefault="004D69D5" w:rsidP="00B5479B">
      <w:pPr>
        <w:rPr>
          <w:rFonts w:ascii="微软雅黑" w:eastAsia="微软雅黑" w:hAnsi="微软雅黑" w:cs="Times New Roman"/>
          <w:b/>
          <w:bCs/>
          <w:iCs/>
          <w:caps/>
          <w:color w:val="0F243E" w:themeColor="text2" w:themeShade="80"/>
          <w:sz w:val="36"/>
          <w:szCs w:val="52"/>
        </w:rPr>
      </w:pPr>
    </w:p>
    <w:p w:rsidR="004D69D5" w:rsidRDefault="004D69D5" w:rsidP="00B5479B">
      <w:pPr>
        <w:rPr>
          <w:rFonts w:ascii="微软雅黑" w:eastAsia="微软雅黑" w:hAnsi="微软雅黑" w:cs="Times New Roman"/>
          <w:b/>
          <w:bCs/>
          <w:iCs/>
          <w:caps/>
          <w:color w:val="0F243E" w:themeColor="text2" w:themeShade="80"/>
          <w:sz w:val="36"/>
          <w:szCs w:val="52"/>
        </w:rPr>
      </w:pPr>
    </w:p>
    <w:p w:rsidR="004D69D5" w:rsidRDefault="004D69D5" w:rsidP="00B5479B">
      <w:pPr>
        <w:rPr>
          <w:rFonts w:ascii="微软雅黑" w:eastAsia="微软雅黑" w:hAnsi="微软雅黑" w:cs="Times New Roman"/>
          <w:b/>
          <w:bCs/>
          <w:iCs/>
          <w:caps/>
          <w:color w:val="0F243E" w:themeColor="text2" w:themeShade="80"/>
          <w:sz w:val="36"/>
          <w:szCs w:val="52"/>
        </w:rPr>
      </w:pPr>
    </w:p>
    <w:p w:rsidR="004D69D5" w:rsidRDefault="004D69D5" w:rsidP="00B5479B">
      <w:pPr>
        <w:rPr>
          <w:rFonts w:ascii="微软雅黑" w:eastAsia="微软雅黑" w:hAnsi="微软雅黑" w:cs="Times New Roman"/>
          <w:b/>
          <w:bCs/>
          <w:iCs/>
          <w:caps/>
          <w:color w:val="0F243E" w:themeColor="text2" w:themeShade="80"/>
          <w:sz w:val="36"/>
          <w:szCs w:val="52"/>
        </w:rPr>
      </w:pPr>
    </w:p>
    <w:p w:rsidR="004D69D5" w:rsidRPr="00703C91" w:rsidRDefault="004D69D5" w:rsidP="00B5479B">
      <w:pPr>
        <w:rPr>
          <w:rFonts w:ascii="微软雅黑" w:eastAsia="微软雅黑" w:hAnsi="微软雅黑" w:cs="Times New Roman"/>
          <w:b/>
          <w:bCs/>
          <w:iCs/>
          <w:caps/>
          <w:color w:val="0F243E" w:themeColor="text2" w:themeShade="80"/>
          <w:sz w:val="36"/>
          <w:szCs w:val="52"/>
        </w:rPr>
      </w:pPr>
    </w:p>
    <w:p w:rsidR="00EE0FA0" w:rsidRDefault="00EE0FA0" w:rsidP="00B5479B">
      <w:pPr>
        <w:rPr>
          <w:rFonts w:ascii="微软雅黑" w:eastAsia="微软雅黑" w:hAnsi="微软雅黑" w:cs="Times New Roman"/>
          <w:b/>
          <w:bCs/>
          <w:iCs/>
          <w:caps/>
          <w:color w:val="0F243E" w:themeColor="text2" w:themeShade="80"/>
          <w:sz w:val="36"/>
          <w:szCs w:val="52"/>
        </w:rPr>
      </w:pPr>
    </w:p>
    <w:p w:rsidR="00EE0FA0" w:rsidRDefault="00EE0FA0" w:rsidP="00B5479B">
      <w:pPr>
        <w:rPr>
          <w:rFonts w:ascii="微软雅黑" w:eastAsia="微软雅黑" w:hAnsi="微软雅黑" w:cs="Times New Roman"/>
          <w:b/>
          <w:bCs/>
          <w:iCs/>
          <w:caps/>
          <w:color w:val="0F243E" w:themeColor="text2" w:themeShade="80"/>
          <w:sz w:val="36"/>
          <w:szCs w:val="52"/>
        </w:rPr>
      </w:pPr>
    </w:p>
    <w:p w:rsidR="00EE0FA0" w:rsidRDefault="00EE0FA0" w:rsidP="00B5479B">
      <w:pPr>
        <w:rPr>
          <w:rFonts w:ascii="微软雅黑" w:eastAsia="微软雅黑" w:hAnsi="微软雅黑" w:cs="Times New Roman"/>
          <w:b/>
          <w:bCs/>
          <w:iCs/>
          <w:caps/>
          <w:color w:val="0F243E" w:themeColor="text2" w:themeShade="80"/>
          <w:sz w:val="36"/>
          <w:szCs w:val="52"/>
        </w:rPr>
      </w:pPr>
    </w:p>
    <w:p w:rsidR="00EE0FA0" w:rsidRPr="00EA1C31" w:rsidRDefault="00EE0FA0" w:rsidP="00B5479B">
      <w:pPr>
        <w:rPr>
          <w:rFonts w:ascii="微软雅黑" w:eastAsia="微软雅黑" w:hAnsi="微软雅黑" w:cs="Times New Roman"/>
          <w:b/>
          <w:bCs/>
          <w:iCs/>
          <w:caps/>
          <w:color w:val="0F243E" w:themeColor="text2" w:themeShade="80"/>
          <w:sz w:val="36"/>
          <w:szCs w:val="52"/>
        </w:rPr>
      </w:pPr>
    </w:p>
    <w:p w:rsidR="00596E07" w:rsidRPr="00F0434B" w:rsidRDefault="00596E07" w:rsidP="00884FEC">
      <w:pPr>
        <w:rPr>
          <w:rFonts w:ascii="微软雅黑" w:eastAsia="微软雅黑" w:hAnsi="微软雅黑" w:cs="Times New Roman"/>
          <w:b/>
          <w:bCs/>
          <w:iCs/>
          <w:caps/>
          <w:color w:val="0F243E" w:themeColor="text2" w:themeShade="80"/>
          <w:sz w:val="36"/>
          <w:szCs w:val="52"/>
        </w:rPr>
      </w:pPr>
      <w:r w:rsidRPr="00F0434B">
        <w:rPr>
          <w:rFonts w:ascii="微软雅黑" w:eastAsia="微软雅黑" w:hAnsi="微软雅黑" w:cs="Times New Roman" w:hint="eastAsia"/>
          <w:b/>
          <w:bCs/>
          <w:iCs/>
          <w:caps/>
          <w:color w:val="0F243E" w:themeColor="text2" w:themeShade="80"/>
          <w:sz w:val="36"/>
          <w:szCs w:val="52"/>
        </w:rPr>
        <w:lastRenderedPageBreak/>
        <w:t>联系方式</w:t>
      </w:r>
    </w:p>
    <w:p w:rsidR="00596E07" w:rsidRDefault="00596E07" w:rsidP="00596E07">
      <w:pPr>
        <w:jc w:val="left"/>
        <w:rPr>
          <w:rFonts w:ascii="楷体" w:eastAsia="楷体" w:hAnsi="楷体"/>
          <w:b/>
          <w:sz w:val="24"/>
          <w:szCs w:val="24"/>
        </w:rPr>
      </w:pPr>
    </w:p>
    <w:p w:rsidR="00596E07" w:rsidRPr="00D61A06" w:rsidRDefault="002E18A1" w:rsidP="00D61A06">
      <w:pPr>
        <w:spacing w:line="100" w:lineRule="atLeast"/>
        <w:jc w:val="left"/>
        <w:rPr>
          <w:rFonts w:ascii="微软雅黑" w:eastAsia="微软雅黑" w:hAnsi="微软雅黑" w:cs="Times New Roman"/>
          <w:b/>
          <w:bCs/>
          <w:iCs/>
          <w:caps/>
          <w:color w:val="0F243E" w:themeColor="text2" w:themeShade="80"/>
          <w:sz w:val="36"/>
          <w:szCs w:val="52"/>
        </w:rPr>
      </w:pPr>
      <w:r>
        <w:rPr>
          <w:rFonts w:ascii="微软雅黑" w:eastAsia="微软雅黑" w:hAnsi="微软雅黑" w:hint="eastAsia"/>
          <w:b/>
          <w:color w:val="0F243E" w:themeColor="text2" w:themeShade="80"/>
          <w:sz w:val="24"/>
          <w:szCs w:val="24"/>
        </w:rPr>
        <w:t>朱宁馨</w:t>
      </w:r>
      <w:r w:rsidR="004D69D5">
        <w:rPr>
          <w:rFonts w:ascii="微软雅黑" w:eastAsia="微软雅黑" w:hAnsi="微软雅黑" w:hint="eastAsia"/>
          <w:b/>
          <w:color w:val="0F243E" w:themeColor="text2" w:themeShade="80"/>
          <w:sz w:val="24"/>
          <w:szCs w:val="24"/>
        </w:rPr>
        <w:t xml:space="preserve"> </w:t>
      </w:r>
      <w:r>
        <w:rPr>
          <w:rFonts w:ascii="微软雅黑" w:eastAsia="微软雅黑" w:hAnsi="微软雅黑" w:hint="eastAsia"/>
          <w:b/>
          <w:color w:val="0F243E" w:themeColor="text2" w:themeShade="80"/>
          <w:sz w:val="24"/>
          <w:szCs w:val="24"/>
        </w:rPr>
        <w:t>Julia Zhu</w:t>
      </w:r>
    </w:p>
    <w:p w:rsidR="00596E07" w:rsidRPr="00D61A06" w:rsidRDefault="00D61A06" w:rsidP="00D61A06">
      <w:pPr>
        <w:widowControl/>
        <w:shd w:val="clear" w:color="auto" w:fill="FFFFFF"/>
        <w:spacing w:line="100" w:lineRule="atLeast"/>
        <w:rPr>
          <w:rFonts w:ascii="微软雅黑" w:eastAsia="微软雅黑" w:hAnsi="微软雅黑"/>
          <w:sz w:val="24"/>
          <w:szCs w:val="24"/>
        </w:rPr>
      </w:pPr>
      <w:r>
        <w:rPr>
          <w:rFonts w:ascii="微软雅黑" w:eastAsia="微软雅黑" w:hAnsi="微软雅黑" w:hint="eastAsia"/>
          <w:sz w:val="24"/>
          <w:szCs w:val="24"/>
        </w:rPr>
        <w:t>理赔部</w:t>
      </w:r>
    </w:p>
    <w:p w:rsidR="00596E07" w:rsidRPr="00D61A06" w:rsidRDefault="00596E07" w:rsidP="00D61A06">
      <w:pPr>
        <w:widowControl/>
        <w:shd w:val="clear" w:color="auto" w:fill="FFFFFF"/>
        <w:spacing w:line="100" w:lineRule="atLeast"/>
        <w:rPr>
          <w:rFonts w:ascii="微软雅黑" w:eastAsia="微软雅黑" w:hAnsi="微软雅黑"/>
          <w:sz w:val="24"/>
          <w:szCs w:val="24"/>
        </w:rPr>
      </w:pPr>
      <w:proofErr w:type="gramStart"/>
      <w:r w:rsidRPr="00D61A06">
        <w:rPr>
          <w:rFonts w:ascii="微软雅黑" w:eastAsia="微软雅黑" w:hAnsi="微软雅黑" w:hint="eastAsia"/>
          <w:sz w:val="24"/>
          <w:szCs w:val="24"/>
        </w:rPr>
        <w:t>史带财产</w:t>
      </w:r>
      <w:proofErr w:type="gramEnd"/>
      <w:r w:rsidRPr="00D61A06">
        <w:rPr>
          <w:rFonts w:ascii="微软雅黑" w:eastAsia="微软雅黑" w:hAnsi="微软雅黑" w:hint="eastAsia"/>
          <w:sz w:val="24"/>
          <w:szCs w:val="24"/>
        </w:rPr>
        <w:t>保险股份有限公司</w:t>
      </w:r>
    </w:p>
    <w:p w:rsidR="00596E07" w:rsidRPr="00D61A06" w:rsidRDefault="00596E07" w:rsidP="00D61A06">
      <w:pPr>
        <w:widowControl/>
        <w:shd w:val="clear" w:color="auto" w:fill="FFFFFF"/>
        <w:spacing w:line="100" w:lineRule="atLeast"/>
        <w:rPr>
          <w:rFonts w:ascii="微软雅黑" w:eastAsia="微软雅黑" w:hAnsi="微软雅黑"/>
          <w:sz w:val="24"/>
          <w:szCs w:val="24"/>
        </w:rPr>
      </w:pPr>
      <w:r w:rsidRPr="00D61A06">
        <w:rPr>
          <w:rFonts w:ascii="微软雅黑" w:eastAsia="微软雅黑" w:hAnsi="微软雅黑" w:hint="eastAsia"/>
          <w:sz w:val="24"/>
          <w:szCs w:val="24"/>
        </w:rPr>
        <w:t>电话</w:t>
      </w:r>
      <w:r w:rsidR="008729A5">
        <w:rPr>
          <w:rFonts w:ascii="微软雅黑" w:eastAsia="微软雅黑" w:hAnsi="微软雅黑" w:hint="eastAsia"/>
          <w:sz w:val="24"/>
          <w:szCs w:val="24"/>
        </w:rPr>
        <w:t xml:space="preserve"> </w:t>
      </w:r>
      <w:r w:rsidR="002E18A1">
        <w:rPr>
          <w:rFonts w:ascii="微软雅黑" w:eastAsia="微软雅黑" w:hAnsi="微软雅黑" w:hint="eastAsia"/>
          <w:sz w:val="24"/>
          <w:szCs w:val="24"/>
        </w:rPr>
        <w:t>: +86 21 38295891</w:t>
      </w:r>
    </w:p>
    <w:p w:rsidR="00D61A06" w:rsidRPr="00D61A06" w:rsidRDefault="00D61A06" w:rsidP="00D61A06">
      <w:pPr>
        <w:widowControl/>
        <w:shd w:val="clear" w:color="auto" w:fill="FFFFFF"/>
        <w:spacing w:line="100" w:lineRule="atLeast"/>
        <w:rPr>
          <w:rFonts w:ascii="微软雅黑" w:eastAsia="微软雅黑" w:hAnsi="微软雅黑"/>
          <w:sz w:val="24"/>
          <w:szCs w:val="24"/>
        </w:rPr>
      </w:pPr>
      <w:r w:rsidRPr="00D61A06">
        <w:rPr>
          <w:rFonts w:ascii="微软雅黑" w:eastAsia="微软雅黑" w:hAnsi="微软雅黑" w:hint="eastAsia"/>
          <w:sz w:val="24"/>
          <w:szCs w:val="24"/>
        </w:rPr>
        <w:t>传真：+86 21 38295999</w:t>
      </w:r>
    </w:p>
    <w:p w:rsidR="00596E07" w:rsidRDefault="00596E07" w:rsidP="00D61A06">
      <w:pPr>
        <w:widowControl/>
        <w:shd w:val="clear" w:color="auto" w:fill="FFFFFF"/>
        <w:spacing w:line="100" w:lineRule="atLeast"/>
        <w:rPr>
          <w:rFonts w:ascii="微软雅黑" w:eastAsia="微软雅黑" w:hAnsi="微软雅黑"/>
          <w:b/>
          <w:color w:val="0F243E" w:themeColor="text2" w:themeShade="80"/>
          <w:sz w:val="24"/>
          <w:szCs w:val="24"/>
        </w:rPr>
      </w:pPr>
      <w:r w:rsidRPr="00D61A06">
        <w:rPr>
          <w:rFonts w:ascii="微软雅黑" w:eastAsia="微软雅黑" w:hAnsi="微软雅黑" w:hint="eastAsia"/>
          <w:sz w:val="24"/>
          <w:szCs w:val="24"/>
        </w:rPr>
        <w:t>邮箱：</w:t>
      </w:r>
      <w:hyperlink r:id="rId8" w:history="1">
        <w:r w:rsidR="007C74FE" w:rsidRPr="009957AC">
          <w:rPr>
            <w:rStyle w:val="aa"/>
            <w:rFonts w:ascii="微软雅黑" w:eastAsia="微软雅黑" w:hAnsi="微软雅黑" w:hint="eastAsia"/>
            <w:b/>
            <w:sz w:val="24"/>
            <w:szCs w:val="24"/>
          </w:rPr>
          <w:t>zhuningxin@starrchina.cn</w:t>
        </w:r>
      </w:hyperlink>
    </w:p>
    <w:p w:rsidR="007C74FE" w:rsidRDefault="007C74FE" w:rsidP="00D61A06">
      <w:pPr>
        <w:widowControl/>
        <w:shd w:val="clear" w:color="auto" w:fill="FFFFFF"/>
        <w:spacing w:line="100" w:lineRule="atLeast"/>
        <w:rPr>
          <w:rFonts w:ascii="微软雅黑" w:eastAsia="微软雅黑" w:hAnsi="微软雅黑"/>
          <w:b/>
          <w:color w:val="0F243E" w:themeColor="text2" w:themeShade="80"/>
          <w:sz w:val="24"/>
          <w:szCs w:val="24"/>
        </w:rPr>
      </w:pPr>
    </w:p>
    <w:p w:rsidR="007C74FE" w:rsidRPr="004D69D5" w:rsidRDefault="007C74FE" w:rsidP="007C74FE">
      <w:pPr>
        <w:jc w:val="left"/>
        <w:rPr>
          <w:rFonts w:ascii="微软雅黑" w:eastAsia="微软雅黑" w:hAnsi="微软雅黑"/>
          <w:b/>
          <w:color w:val="0F243E" w:themeColor="text2" w:themeShade="80"/>
          <w:sz w:val="24"/>
          <w:szCs w:val="24"/>
        </w:rPr>
      </w:pPr>
      <w:r w:rsidRPr="004D69D5">
        <w:rPr>
          <w:rFonts w:ascii="微软雅黑" w:eastAsia="微软雅黑" w:hAnsi="微软雅黑" w:hint="eastAsia"/>
          <w:b/>
          <w:color w:val="0F243E" w:themeColor="text2" w:themeShade="80"/>
          <w:sz w:val="24"/>
          <w:szCs w:val="24"/>
        </w:rPr>
        <w:t xml:space="preserve">陈晗宇 </w:t>
      </w:r>
      <w:r w:rsidRPr="004D69D5">
        <w:rPr>
          <w:rFonts w:ascii="微软雅黑" w:eastAsia="微软雅黑" w:hAnsi="微软雅黑"/>
          <w:b/>
          <w:color w:val="0F243E" w:themeColor="text2" w:themeShade="80"/>
          <w:sz w:val="24"/>
          <w:szCs w:val="24"/>
        </w:rPr>
        <w:t xml:space="preserve">Spike </w:t>
      </w:r>
      <w:r w:rsidRPr="004D69D5">
        <w:rPr>
          <w:rFonts w:ascii="微软雅黑" w:eastAsia="微软雅黑" w:hAnsi="微软雅黑" w:hint="eastAsia"/>
          <w:b/>
          <w:color w:val="0F243E" w:themeColor="text2" w:themeShade="80"/>
          <w:sz w:val="24"/>
          <w:szCs w:val="24"/>
        </w:rPr>
        <w:t>Chen</w:t>
      </w:r>
    </w:p>
    <w:p w:rsidR="007C74FE" w:rsidRPr="00C066E0" w:rsidRDefault="007C74FE" w:rsidP="007C74FE">
      <w:pPr>
        <w:jc w:val="left"/>
        <w:rPr>
          <w:rFonts w:ascii="微软雅黑" w:eastAsia="微软雅黑" w:hAnsi="微软雅黑"/>
          <w:color w:val="0F243E" w:themeColor="text2" w:themeShade="80"/>
          <w:sz w:val="24"/>
          <w:szCs w:val="24"/>
        </w:rPr>
      </w:pPr>
      <w:r w:rsidRPr="00C066E0">
        <w:rPr>
          <w:rFonts w:ascii="微软雅黑" w:eastAsia="微软雅黑" w:hAnsi="微软雅黑" w:hint="eastAsia"/>
          <w:color w:val="0F243E" w:themeColor="text2" w:themeShade="80"/>
          <w:sz w:val="24"/>
          <w:szCs w:val="24"/>
        </w:rPr>
        <w:t>理赔部</w:t>
      </w:r>
    </w:p>
    <w:p w:rsidR="007C74FE" w:rsidRPr="00C066E0" w:rsidRDefault="007C74FE" w:rsidP="007C74FE">
      <w:pPr>
        <w:jc w:val="left"/>
        <w:rPr>
          <w:rFonts w:ascii="微软雅黑" w:eastAsia="微软雅黑" w:hAnsi="微软雅黑"/>
          <w:color w:val="0F243E" w:themeColor="text2" w:themeShade="80"/>
          <w:sz w:val="24"/>
          <w:szCs w:val="24"/>
        </w:rPr>
      </w:pPr>
      <w:proofErr w:type="gramStart"/>
      <w:r w:rsidRPr="00C066E0">
        <w:rPr>
          <w:rFonts w:ascii="微软雅黑" w:eastAsia="微软雅黑" w:hAnsi="微软雅黑" w:hint="eastAsia"/>
          <w:color w:val="0F243E" w:themeColor="text2" w:themeShade="80"/>
          <w:sz w:val="24"/>
          <w:szCs w:val="24"/>
        </w:rPr>
        <w:t>史带财产</w:t>
      </w:r>
      <w:proofErr w:type="gramEnd"/>
      <w:r w:rsidRPr="00C066E0">
        <w:rPr>
          <w:rFonts w:ascii="微软雅黑" w:eastAsia="微软雅黑" w:hAnsi="微软雅黑" w:hint="eastAsia"/>
          <w:color w:val="0F243E" w:themeColor="text2" w:themeShade="80"/>
          <w:sz w:val="24"/>
          <w:szCs w:val="24"/>
        </w:rPr>
        <w:t>保险股份有限公司</w:t>
      </w:r>
    </w:p>
    <w:p w:rsidR="007C74FE" w:rsidRPr="00C066E0" w:rsidRDefault="007C74FE" w:rsidP="007C74FE">
      <w:pPr>
        <w:jc w:val="left"/>
        <w:rPr>
          <w:rFonts w:ascii="微软雅黑" w:eastAsia="微软雅黑" w:hAnsi="微软雅黑"/>
          <w:color w:val="0F243E" w:themeColor="text2" w:themeShade="80"/>
          <w:sz w:val="24"/>
          <w:szCs w:val="24"/>
        </w:rPr>
      </w:pPr>
      <w:r w:rsidRPr="00C066E0">
        <w:rPr>
          <w:rFonts w:ascii="微软雅黑" w:eastAsia="微软雅黑" w:hAnsi="微软雅黑" w:hint="eastAsia"/>
          <w:color w:val="0F243E" w:themeColor="text2" w:themeShade="80"/>
          <w:sz w:val="24"/>
          <w:szCs w:val="24"/>
        </w:rPr>
        <w:t xml:space="preserve">电话 : +86 21 </w:t>
      </w:r>
      <w:r w:rsidRPr="00C066E0">
        <w:rPr>
          <w:rFonts w:ascii="微软雅黑" w:eastAsia="微软雅黑" w:hAnsi="微软雅黑"/>
          <w:color w:val="0F243E" w:themeColor="text2" w:themeShade="80"/>
          <w:sz w:val="24"/>
          <w:szCs w:val="24"/>
        </w:rPr>
        <w:t>38295875</w:t>
      </w:r>
    </w:p>
    <w:p w:rsidR="007C74FE" w:rsidRPr="00C066E0" w:rsidRDefault="007C74FE" w:rsidP="007C74FE">
      <w:pPr>
        <w:jc w:val="left"/>
        <w:rPr>
          <w:rFonts w:ascii="微软雅黑" w:eastAsia="微软雅黑" w:hAnsi="微软雅黑"/>
          <w:color w:val="0F243E" w:themeColor="text2" w:themeShade="80"/>
          <w:sz w:val="24"/>
          <w:szCs w:val="24"/>
        </w:rPr>
      </w:pPr>
      <w:r w:rsidRPr="00C066E0">
        <w:rPr>
          <w:rFonts w:ascii="微软雅黑" w:eastAsia="微软雅黑" w:hAnsi="微软雅黑" w:hint="eastAsia"/>
          <w:color w:val="0F243E" w:themeColor="text2" w:themeShade="80"/>
          <w:sz w:val="24"/>
          <w:szCs w:val="24"/>
        </w:rPr>
        <w:t>传真：+86 21 38295999</w:t>
      </w:r>
    </w:p>
    <w:p w:rsidR="007C74FE" w:rsidRPr="00C066E0" w:rsidRDefault="007C74FE" w:rsidP="007C74FE">
      <w:pPr>
        <w:jc w:val="left"/>
        <w:rPr>
          <w:rFonts w:ascii="微软雅黑" w:eastAsia="微软雅黑" w:hAnsi="微软雅黑"/>
          <w:color w:val="0F243E" w:themeColor="text2" w:themeShade="80"/>
          <w:sz w:val="24"/>
          <w:szCs w:val="24"/>
        </w:rPr>
      </w:pPr>
      <w:r w:rsidRPr="00C066E0">
        <w:rPr>
          <w:rFonts w:ascii="微软雅黑" w:eastAsia="微软雅黑" w:hAnsi="微软雅黑" w:hint="eastAsia"/>
          <w:color w:val="0F243E" w:themeColor="text2" w:themeShade="80"/>
          <w:sz w:val="24"/>
          <w:szCs w:val="24"/>
        </w:rPr>
        <w:t>邮箱：</w:t>
      </w:r>
      <w:r w:rsidRPr="007C74FE">
        <w:rPr>
          <w:rFonts w:ascii="微软雅黑" w:eastAsia="微软雅黑" w:hAnsi="微软雅黑"/>
          <w:color w:val="0F243E" w:themeColor="text2" w:themeShade="80"/>
          <w:sz w:val="24"/>
          <w:szCs w:val="24"/>
          <w:u w:val="single"/>
        </w:rPr>
        <w:t>Spike.chen@starrchina.cn</w:t>
      </w:r>
    </w:p>
    <w:p w:rsidR="007C74FE" w:rsidRPr="007C74FE" w:rsidRDefault="007C74FE" w:rsidP="00D61A06">
      <w:pPr>
        <w:widowControl/>
        <w:shd w:val="clear" w:color="auto" w:fill="FFFFFF"/>
        <w:spacing w:line="100" w:lineRule="atLeast"/>
        <w:rPr>
          <w:rFonts w:ascii="微软雅黑" w:eastAsia="微软雅黑" w:hAnsi="微软雅黑"/>
          <w:sz w:val="24"/>
          <w:szCs w:val="24"/>
        </w:rPr>
      </w:pPr>
    </w:p>
    <w:p w:rsidR="008729A5" w:rsidRPr="008729A5" w:rsidRDefault="008729A5" w:rsidP="00596E07">
      <w:pPr>
        <w:jc w:val="left"/>
        <w:rPr>
          <w:rFonts w:ascii="楷体" w:eastAsia="楷体" w:hAnsi="楷体"/>
          <w:sz w:val="28"/>
          <w:szCs w:val="28"/>
        </w:rPr>
      </w:pPr>
    </w:p>
    <w:p w:rsidR="00D61A06" w:rsidRPr="00D61A06" w:rsidRDefault="00D61A06" w:rsidP="00596E07">
      <w:pPr>
        <w:jc w:val="left"/>
        <w:rPr>
          <w:rFonts w:ascii="微软雅黑" w:eastAsia="微软雅黑" w:hAnsi="微软雅黑"/>
          <w:sz w:val="24"/>
          <w:szCs w:val="24"/>
          <w:u w:val="single"/>
        </w:rPr>
      </w:pPr>
      <w:r w:rsidRPr="00D61A06">
        <w:rPr>
          <w:rFonts w:ascii="微软雅黑" w:eastAsia="微软雅黑" w:hAnsi="微软雅黑" w:hint="eastAsia"/>
          <w:b/>
          <w:color w:val="0F243E" w:themeColor="text2" w:themeShade="80"/>
          <w:sz w:val="24"/>
          <w:szCs w:val="24"/>
          <w:u w:val="single"/>
        </w:rPr>
        <w:t>Starr China 24 hour hotline:</w:t>
      </w:r>
      <w:r>
        <w:rPr>
          <w:rFonts w:ascii="微软雅黑" w:eastAsia="微软雅黑" w:hAnsi="微软雅黑" w:hint="eastAsia"/>
          <w:b/>
          <w:sz w:val="24"/>
          <w:szCs w:val="24"/>
          <w:u w:val="single"/>
        </w:rPr>
        <w:t xml:space="preserve"> </w:t>
      </w:r>
      <w:r w:rsidRPr="00D61A06">
        <w:rPr>
          <w:rFonts w:ascii="微软雅黑" w:eastAsia="微软雅黑" w:hAnsi="微软雅黑" w:hint="eastAsia"/>
          <w:b/>
          <w:sz w:val="24"/>
          <w:szCs w:val="24"/>
          <w:u w:val="single"/>
        </w:rPr>
        <w:t>4009995507</w:t>
      </w:r>
    </w:p>
    <w:p w:rsidR="008E5D43" w:rsidRPr="00596E07" w:rsidRDefault="008E5D43" w:rsidP="0083289C">
      <w:pPr>
        <w:autoSpaceDE w:val="0"/>
        <w:autoSpaceDN w:val="0"/>
        <w:spacing w:beforeLines="50" w:before="156" w:line="280" w:lineRule="exact"/>
        <w:jc w:val="left"/>
        <w:rPr>
          <w:rFonts w:ascii="Tahoma" w:hAnsi="Tahoma" w:cs="Tahoma"/>
          <w:sz w:val="18"/>
          <w:szCs w:val="18"/>
        </w:rPr>
      </w:pPr>
    </w:p>
    <w:p w:rsidR="008E5D43" w:rsidRDefault="008E5D43" w:rsidP="0083289C">
      <w:pPr>
        <w:autoSpaceDE w:val="0"/>
        <w:autoSpaceDN w:val="0"/>
        <w:spacing w:beforeLines="50" w:before="156" w:line="280" w:lineRule="exact"/>
        <w:jc w:val="left"/>
        <w:rPr>
          <w:rFonts w:ascii="Tahoma" w:hAnsi="Tahoma" w:cs="Tahoma"/>
          <w:sz w:val="18"/>
          <w:szCs w:val="18"/>
        </w:rPr>
      </w:pPr>
    </w:p>
    <w:p w:rsidR="008E5D43" w:rsidRDefault="008E5D43" w:rsidP="0083289C">
      <w:pPr>
        <w:autoSpaceDE w:val="0"/>
        <w:autoSpaceDN w:val="0"/>
        <w:spacing w:beforeLines="50" w:before="156" w:line="280" w:lineRule="exact"/>
        <w:jc w:val="left"/>
        <w:rPr>
          <w:rFonts w:ascii="Tahoma" w:hAnsi="Tahoma" w:cs="Tahoma"/>
          <w:sz w:val="18"/>
          <w:szCs w:val="18"/>
        </w:rPr>
      </w:pPr>
    </w:p>
    <w:p w:rsidR="00CB6F34" w:rsidRDefault="00CB6F34">
      <w:pPr>
        <w:widowControl/>
        <w:jc w:val="left"/>
        <w:rPr>
          <w:rFonts w:ascii="Tahoma" w:hAnsi="Tahoma" w:cs="Tahoma"/>
          <w:sz w:val="18"/>
          <w:szCs w:val="18"/>
        </w:rPr>
      </w:pPr>
      <w:r>
        <w:rPr>
          <w:rFonts w:ascii="Tahoma" w:hAnsi="Tahoma" w:cs="Tahoma"/>
          <w:sz w:val="18"/>
          <w:szCs w:val="18"/>
        </w:rPr>
        <w:br w:type="page"/>
      </w:r>
    </w:p>
    <w:p w:rsidR="002E18A1" w:rsidRPr="007704F3" w:rsidRDefault="002E18A1" w:rsidP="002E18A1">
      <w:pPr>
        <w:widowControl/>
        <w:rPr>
          <w:rFonts w:ascii="Tahoma" w:hAnsi="Tahoma" w:cs="Tahoma"/>
          <w:sz w:val="18"/>
          <w:szCs w:val="18"/>
        </w:rPr>
      </w:pPr>
      <w:bookmarkStart w:id="5" w:name="_Toc257632631"/>
      <w:bookmarkStart w:id="6" w:name="_Toc404085146"/>
      <w:bookmarkStart w:id="7" w:name="OLE_LINK1"/>
      <w:bookmarkStart w:id="8" w:name="OLE_LINK2"/>
      <w:bookmarkStart w:id="9" w:name="OLE_LINK3"/>
    </w:p>
    <w:p w:rsidR="002E18A1" w:rsidRPr="007369A1" w:rsidRDefault="002E18A1" w:rsidP="002E18A1">
      <w:pPr>
        <w:jc w:val="center"/>
        <w:rPr>
          <w:rFonts w:ascii="宋体" w:eastAsia="宋体" w:hAnsi="宋体" w:cs="Times New Roman"/>
          <w:b/>
          <w:bCs/>
          <w:color w:val="000000"/>
          <w:sz w:val="28"/>
          <w:szCs w:val="28"/>
        </w:rPr>
      </w:pPr>
      <w:r w:rsidRPr="007369A1">
        <w:rPr>
          <w:rFonts w:ascii="宋体" w:eastAsia="宋体" w:hAnsi="宋体" w:cs="Times New Roman" w:hint="eastAsia"/>
          <w:b/>
          <w:bCs/>
          <w:color w:val="000000"/>
          <w:sz w:val="28"/>
          <w:szCs w:val="28"/>
        </w:rPr>
        <w:t>责任险索赔通知</w:t>
      </w:r>
      <w:bookmarkEnd w:id="5"/>
      <w:bookmarkEnd w:id="6"/>
      <w:r w:rsidRPr="007369A1">
        <w:rPr>
          <w:rFonts w:ascii="宋体" w:eastAsia="宋体" w:hAnsi="宋体" w:cs="Times New Roman" w:hint="eastAsia"/>
          <w:b/>
          <w:bCs/>
          <w:color w:val="000000"/>
          <w:sz w:val="28"/>
          <w:szCs w:val="28"/>
        </w:rPr>
        <w:t>书</w:t>
      </w:r>
    </w:p>
    <w:tbl>
      <w:tblPr>
        <w:tblW w:w="8368" w:type="dxa"/>
        <w:jc w:val="center"/>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1307"/>
        <w:gridCol w:w="284"/>
        <w:gridCol w:w="572"/>
        <w:gridCol w:w="1589"/>
        <w:gridCol w:w="390"/>
        <w:gridCol w:w="851"/>
        <w:gridCol w:w="425"/>
        <w:gridCol w:w="1276"/>
        <w:gridCol w:w="1674"/>
      </w:tblGrid>
      <w:tr w:rsidR="002E18A1" w:rsidRPr="00702F03" w:rsidTr="00B533A5">
        <w:trPr>
          <w:trHeight w:val="384"/>
          <w:jc w:val="center"/>
        </w:trPr>
        <w:tc>
          <w:tcPr>
            <w:tcW w:w="1307" w:type="dxa"/>
            <w:tcBorders>
              <w:top w:val="single" w:sz="4" w:space="0" w:color="auto"/>
              <w:left w:val="single" w:sz="8" w:space="0" w:color="auto"/>
              <w:bottom w:val="single" w:sz="4" w:space="0" w:color="auto"/>
              <w:right w:val="single" w:sz="4" w:space="0" w:color="auto"/>
            </w:tcBorders>
            <w:vAlign w:val="center"/>
          </w:tcPr>
          <w:p w:rsidR="002E18A1" w:rsidRDefault="002E18A1" w:rsidP="00B533A5">
            <w:pPr>
              <w:spacing w:line="240" w:lineRule="exact"/>
              <w:jc w:val="center"/>
              <w:rPr>
                <w:sz w:val="24"/>
              </w:rPr>
            </w:pPr>
            <w:r>
              <w:rPr>
                <w:rFonts w:hint="eastAsia"/>
                <w:sz w:val="24"/>
              </w:rPr>
              <w:t>赔案号</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2E18A1" w:rsidRPr="00702F03" w:rsidRDefault="002E18A1" w:rsidP="00B533A5">
            <w:pPr>
              <w:spacing w:line="500" w:lineRule="exact"/>
              <w:rPr>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18A1" w:rsidRPr="00702F03" w:rsidRDefault="002E18A1" w:rsidP="00B533A5">
            <w:pPr>
              <w:spacing w:line="240" w:lineRule="exact"/>
              <w:jc w:val="center"/>
              <w:rPr>
                <w:sz w:val="24"/>
              </w:rPr>
            </w:pPr>
            <w:r>
              <w:rPr>
                <w:rFonts w:hint="eastAsia"/>
                <w:sz w:val="24"/>
              </w:rPr>
              <w:t>保单号</w:t>
            </w:r>
          </w:p>
        </w:tc>
        <w:tc>
          <w:tcPr>
            <w:tcW w:w="2950" w:type="dxa"/>
            <w:gridSpan w:val="2"/>
            <w:tcBorders>
              <w:top w:val="single" w:sz="4" w:space="0" w:color="auto"/>
              <w:left w:val="single" w:sz="4" w:space="0" w:color="auto"/>
              <w:bottom w:val="single" w:sz="4" w:space="0" w:color="auto"/>
              <w:right w:val="single" w:sz="8" w:space="0" w:color="auto"/>
            </w:tcBorders>
          </w:tcPr>
          <w:p w:rsidR="002E18A1" w:rsidRPr="00702F03" w:rsidRDefault="002E18A1" w:rsidP="00B533A5">
            <w:pPr>
              <w:spacing w:line="500" w:lineRule="exact"/>
              <w:rPr>
                <w:bCs/>
                <w:sz w:val="24"/>
              </w:rPr>
            </w:pPr>
          </w:p>
        </w:tc>
      </w:tr>
      <w:tr w:rsidR="002E18A1" w:rsidRPr="00702F03" w:rsidTr="00B533A5">
        <w:trPr>
          <w:trHeight w:val="460"/>
          <w:jc w:val="center"/>
        </w:trPr>
        <w:tc>
          <w:tcPr>
            <w:tcW w:w="1307" w:type="dxa"/>
            <w:tcBorders>
              <w:top w:val="single" w:sz="4" w:space="0" w:color="auto"/>
              <w:left w:val="single" w:sz="8" w:space="0" w:color="auto"/>
              <w:bottom w:val="single" w:sz="4" w:space="0" w:color="auto"/>
              <w:right w:val="single" w:sz="4" w:space="0" w:color="auto"/>
            </w:tcBorders>
            <w:vAlign w:val="center"/>
          </w:tcPr>
          <w:p w:rsidR="002E18A1" w:rsidRPr="00702F03" w:rsidRDefault="002E18A1" w:rsidP="00B533A5">
            <w:pPr>
              <w:spacing w:line="240" w:lineRule="exact"/>
              <w:jc w:val="center"/>
              <w:rPr>
                <w:sz w:val="24"/>
              </w:rPr>
            </w:pPr>
            <w:r>
              <w:rPr>
                <w:rFonts w:hint="eastAsia"/>
                <w:sz w:val="24"/>
              </w:rPr>
              <w:t>被保险人</w:t>
            </w:r>
          </w:p>
        </w:tc>
        <w:tc>
          <w:tcPr>
            <w:tcW w:w="7061" w:type="dxa"/>
            <w:gridSpan w:val="8"/>
            <w:tcBorders>
              <w:top w:val="single" w:sz="4" w:space="0" w:color="auto"/>
              <w:left w:val="single" w:sz="4" w:space="0" w:color="auto"/>
              <w:bottom w:val="single" w:sz="4" w:space="0" w:color="auto"/>
              <w:right w:val="single" w:sz="8" w:space="0" w:color="auto"/>
            </w:tcBorders>
            <w:vAlign w:val="center"/>
          </w:tcPr>
          <w:p w:rsidR="002E18A1" w:rsidRPr="00702F03" w:rsidRDefault="002E18A1" w:rsidP="00B533A5">
            <w:pPr>
              <w:spacing w:line="500" w:lineRule="exact"/>
              <w:rPr>
                <w:bCs/>
                <w:sz w:val="24"/>
              </w:rPr>
            </w:pPr>
          </w:p>
        </w:tc>
      </w:tr>
      <w:tr w:rsidR="002E18A1" w:rsidRPr="00702F03" w:rsidTr="00B533A5">
        <w:trPr>
          <w:trHeight w:val="410"/>
          <w:jc w:val="center"/>
        </w:trPr>
        <w:tc>
          <w:tcPr>
            <w:tcW w:w="1307" w:type="dxa"/>
            <w:vMerge w:val="restart"/>
            <w:tcBorders>
              <w:top w:val="single" w:sz="4" w:space="0" w:color="auto"/>
              <w:left w:val="single" w:sz="8" w:space="0" w:color="auto"/>
              <w:right w:val="single" w:sz="4" w:space="0" w:color="auto"/>
            </w:tcBorders>
            <w:vAlign w:val="center"/>
          </w:tcPr>
          <w:p w:rsidR="002E18A1" w:rsidRPr="00702F03" w:rsidRDefault="002E18A1" w:rsidP="00B533A5">
            <w:pPr>
              <w:spacing w:line="240" w:lineRule="atLeast"/>
              <w:ind w:firstLineChars="50" w:firstLine="120"/>
              <w:rPr>
                <w:bCs/>
                <w:sz w:val="24"/>
              </w:rPr>
            </w:pPr>
            <w:r>
              <w:rPr>
                <w:rFonts w:hint="eastAsia"/>
                <w:bCs/>
                <w:sz w:val="24"/>
              </w:rPr>
              <w:t>责任标的</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2E18A1" w:rsidRPr="00702F03" w:rsidRDefault="002E18A1" w:rsidP="00B533A5">
            <w:pPr>
              <w:spacing w:line="360" w:lineRule="exact"/>
              <w:ind w:firstLineChars="50" w:firstLine="120"/>
              <w:jc w:val="left"/>
              <w:rPr>
                <w:bCs/>
                <w:sz w:val="24"/>
              </w:rPr>
            </w:pPr>
            <w:r w:rsidRPr="00702F03">
              <w:rPr>
                <w:rFonts w:hint="eastAsia"/>
                <w:sz w:val="24"/>
              </w:rPr>
              <w:t>□人</w:t>
            </w:r>
          </w:p>
        </w:tc>
        <w:tc>
          <w:tcPr>
            <w:tcW w:w="1589" w:type="dxa"/>
            <w:tcBorders>
              <w:top w:val="single" w:sz="4" w:space="0" w:color="auto"/>
              <w:left w:val="single" w:sz="4" w:space="0" w:color="auto"/>
              <w:bottom w:val="single" w:sz="4" w:space="0" w:color="auto"/>
              <w:right w:val="single" w:sz="4" w:space="0" w:color="auto"/>
            </w:tcBorders>
            <w:vAlign w:val="center"/>
          </w:tcPr>
          <w:p w:rsidR="002E18A1" w:rsidRPr="00702F03" w:rsidRDefault="002E18A1" w:rsidP="00B533A5">
            <w:pPr>
              <w:spacing w:line="360" w:lineRule="exact"/>
              <w:jc w:val="left"/>
              <w:rPr>
                <w:bCs/>
                <w:sz w:val="24"/>
              </w:rPr>
            </w:pPr>
            <w:r>
              <w:rPr>
                <w:rFonts w:hint="eastAsia"/>
                <w:sz w:val="24"/>
              </w:rPr>
              <w:t>姓名</w:t>
            </w:r>
            <w:r>
              <w:rPr>
                <w:rFonts w:hint="eastAsia"/>
                <w:sz w:val="24"/>
              </w:rPr>
              <w:t>_______</w:t>
            </w:r>
          </w:p>
        </w:tc>
        <w:tc>
          <w:tcPr>
            <w:tcW w:w="4616" w:type="dxa"/>
            <w:gridSpan w:val="5"/>
            <w:tcBorders>
              <w:top w:val="single" w:sz="4" w:space="0" w:color="auto"/>
              <w:left w:val="single" w:sz="4" w:space="0" w:color="auto"/>
              <w:bottom w:val="single" w:sz="4" w:space="0" w:color="auto"/>
              <w:right w:val="single" w:sz="8" w:space="0" w:color="auto"/>
            </w:tcBorders>
            <w:vAlign w:val="center"/>
          </w:tcPr>
          <w:p w:rsidR="002E18A1" w:rsidRPr="00702F03" w:rsidRDefault="002E18A1" w:rsidP="00B533A5">
            <w:pPr>
              <w:spacing w:line="360" w:lineRule="exact"/>
              <w:jc w:val="left"/>
              <w:rPr>
                <w:bCs/>
                <w:sz w:val="24"/>
              </w:rPr>
            </w:pPr>
            <w:r>
              <w:rPr>
                <w:rFonts w:hint="eastAsia"/>
                <w:sz w:val="24"/>
              </w:rPr>
              <w:t>身份证号码</w:t>
            </w:r>
            <w:r>
              <w:rPr>
                <w:rFonts w:hint="eastAsia"/>
                <w:sz w:val="24"/>
              </w:rPr>
              <w:t xml:space="preserve"> _________________________   </w:t>
            </w:r>
          </w:p>
        </w:tc>
      </w:tr>
      <w:tr w:rsidR="002E18A1" w:rsidRPr="00702F03" w:rsidTr="00B533A5">
        <w:trPr>
          <w:trHeight w:val="421"/>
          <w:jc w:val="center"/>
        </w:trPr>
        <w:tc>
          <w:tcPr>
            <w:tcW w:w="1307" w:type="dxa"/>
            <w:vMerge/>
            <w:tcBorders>
              <w:left w:val="single" w:sz="8" w:space="0" w:color="auto"/>
              <w:right w:val="single" w:sz="4" w:space="0" w:color="auto"/>
            </w:tcBorders>
            <w:vAlign w:val="center"/>
          </w:tcPr>
          <w:p w:rsidR="002E18A1" w:rsidRDefault="002E18A1" w:rsidP="00B533A5">
            <w:pPr>
              <w:spacing w:line="240" w:lineRule="atLeast"/>
              <w:ind w:firstLineChars="50" w:firstLine="120"/>
              <w:rPr>
                <w:bCs/>
                <w:sz w:val="24"/>
              </w:rPr>
            </w:pPr>
          </w:p>
        </w:tc>
        <w:tc>
          <w:tcPr>
            <w:tcW w:w="856" w:type="dxa"/>
            <w:gridSpan w:val="2"/>
            <w:tcBorders>
              <w:top w:val="single" w:sz="4" w:space="0" w:color="auto"/>
              <w:left w:val="single" w:sz="4" w:space="0" w:color="auto"/>
              <w:right w:val="single" w:sz="4" w:space="0" w:color="auto"/>
            </w:tcBorders>
            <w:vAlign w:val="center"/>
          </w:tcPr>
          <w:p w:rsidR="002E18A1" w:rsidRPr="00702F03" w:rsidRDefault="002E18A1" w:rsidP="00B533A5">
            <w:pPr>
              <w:spacing w:line="240" w:lineRule="atLeast"/>
              <w:ind w:firstLineChars="50" w:firstLine="120"/>
              <w:jc w:val="left"/>
              <w:rPr>
                <w:bCs/>
                <w:sz w:val="24"/>
              </w:rPr>
            </w:pPr>
            <w:r w:rsidRPr="00702F03">
              <w:rPr>
                <w:rFonts w:hint="eastAsia"/>
                <w:sz w:val="24"/>
              </w:rPr>
              <w:t>□物</w:t>
            </w:r>
          </w:p>
        </w:tc>
        <w:tc>
          <w:tcPr>
            <w:tcW w:w="1589" w:type="dxa"/>
            <w:tcBorders>
              <w:top w:val="single" w:sz="4" w:space="0" w:color="auto"/>
              <w:left w:val="single" w:sz="4" w:space="0" w:color="auto"/>
              <w:right w:val="single" w:sz="4" w:space="0" w:color="auto"/>
            </w:tcBorders>
            <w:vAlign w:val="center"/>
          </w:tcPr>
          <w:p w:rsidR="002E18A1" w:rsidRPr="00702F03" w:rsidRDefault="002E18A1" w:rsidP="00B533A5">
            <w:pPr>
              <w:spacing w:line="240" w:lineRule="atLeast"/>
              <w:jc w:val="left"/>
              <w:rPr>
                <w:bCs/>
                <w:sz w:val="24"/>
              </w:rPr>
            </w:pPr>
            <w:r>
              <w:rPr>
                <w:rFonts w:hint="eastAsia"/>
                <w:sz w:val="24"/>
              </w:rPr>
              <w:t>名称</w:t>
            </w:r>
            <w:r>
              <w:rPr>
                <w:rFonts w:hint="eastAsia"/>
                <w:sz w:val="24"/>
              </w:rPr>
              <w:t>_______</w:t>
            </w:r>
          </w:p>
        </w:tc>
        <w:tc>
          <w:tcPr>
            <w:tcW w:w="4616" w:type="dxa"/>
            <w:gridSpan w:val="5"/>
            <w:tcBorders>
              <w:top w:val="single" w:sz="4" w:space="0" w:color="auto"/>
              <w:left w:val="single" w:sz="4" w:space="0" w:color="auto"/>
              <w:right w:val="single" w:sz="8" w:space="0" w:color="auto"/>
            </w:tcBorders>
            <w:vAlign w:val="center"/>
          </w:tcPr>
          <w:p w:rsidR="002E18A1" w:rsidRPr="00702F03" w:rsidRDefault="002E18A1" w:rsidP="00B533A5">
            <w:pPr>
              <w:spacing w:line="240" w:lineRule="atLeast"/>
              <w:jc w:val="left"/>
              <w:rPr>
                <w:bCs/>
                <w:sz w:val="24"/>
              </w:rPr>
            </w:pPr>
            <w:r>
              <w:rPr>
                <w:rFonts w:hint="eastAsia"/>
                <w:sz w:val="24"/>
              </w:rPr>
              <w:t>财产所有者</w:t>
            </w:r>
            <w:r>
              <w:rPr>
                <w:rFonts w:hint="eastAsia"/>
                <w:sz w:val="24"/>
              </w:rPr>
              <w:t xml:space="preserve"> _________________________</w:t>
            </w:r>
          </w:p>
        </w:tc>
      </w:tr>
      <w:tr w:rsidR="002E18A1" w:rsidRPr="00702F03" w:rsidTr="00B533A5">
        <w:trPr>
          <w:trHeight w:val="481"/>
          <w:jc w:val="center"/>
        </w:trPr>
        <w:tc>
          <w:tcPr>
            <w:tcW w:w="1307" w:type="dxa"/>
            <w:tcBorders>
              <w:top w:val="single" w:sz="4" w:space="0" w:color="auto"/>
              <w:left w:val="single" w:sz="8" w:space="0" w:color="auto"/>
              <w:bottom w:val="single" w:sz="4" w:space="0" w:color="auto"/>
              <w:right w:val="single" w:sz="4" w:space="0" w:color="auto"/>
            </w:tcBorders>
            <w:vAlign w:val="center"/>
          </w:tcPr>
          <w:p w:rsidR="002E18A1" w:rsidRPr="00702F03" w:rsidRDefault="002E18A1" w:rsidP="00B533A5">
            <w:pPr>
              <w:spacing w:line="240" w:lineRule="atLeast"/>
              <w:jc w:val="center"/>
              <w:rPr>
                <w:sz w:val="24"/>
              </w:rPr>
            </w:pPr>
            <w:r w:rsidRPr="00702F03">
              <w:rPr>
                <w:rFonts w:hint="eastAsia"/>
                <w:sz w:val="24"/>
              </w:rPr>
              <w:t>出险地点</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2E18A1" w:rsidRPr="00702F03" w:rsidRDefault="002E18A1" w:rsidP="00B533A5">
            <w:pPr>
              <w:spacing w:line="240" w:lineRule="atLeast"/>
              <w:rPr>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18A1" w:rsidRPr="00702F03" w:rsidRDefault="002E18A1" w:rsidP="00B533A5">
            <w:pPr>
              <w:spacing w:line="240" w:lineRule="atLeast"/>
              <w:jc w:val="center"/>
              <w:rPr>
                <w:sz w:val="24"/>
              </w:rPr>
            </w:pPr>
            <w:r w:rsidRPr="00702F03">
              <w:rPr>
                <w:rFonts w:hint="eastAsia"/>
                <w:sz w:val="24"/>
              </w:rPr>
              <w:t>出险原因</w:t>
            </w:r>
          </w:p>
        </w:tc>
        <w:tc>
          <w:tcPr>
            <w:tcW w:w="2950" w:type="dxa"/>
            <w:gridSpan w:val="2"/>
            <w:tcBorders>
              <w:top w:val="single" w:sz="4" w:space="0" w:color="auto"/>
              <w:left w:val="single" w:sz="4" w:space="0" w:color="auto"/>
              <w:bottom w:val="single" w:sz="4" w:space="0" w:color="auto"/>
              <w:right w:val="single" w:sz="8" w:space="0" w:color="auto"/>
            </w:tcBorders>
            <w:vAlign w:val="center"/>
          </w:tcPr>
          <w:p w:rsidR="002E18A1" w:rsidRPr="00702F03" w:rsidRDefault="002E18A1" w:rsidP="00B533A5">
            <w:pPr>
              <w:spacing w:line="240" w:lineRule="atLeast"/>
              <w:ind w:firstLineChars="200" w:firstLine="480"/>
              <w:jc w:val="center"/>
              <w:rPr>
                <w:bCs/>
                <w:sz w:val="24"/>
              </w:rPr>
            </w:pPr>
          </w:p>
        </w:tc>
      </w:tr>
      <w:tr w:rsidR="002E18A1" w:rsidRPr="00702F03" w:rsidTr="00B533A5">
        <w:trPr>
          <w:trHeight w:val="481"/>
          <w:jc w:val="center"/>
        </w:trPr>
        <w:tc>
          <w:tcPr>
            <w:tcW w:w="1307" w:type="dxa"/>
            <w:tcBorders>
              <w:top w:val="single" w:sz="4" w:space="0" w:color="auto"/>
              <w:left w:val="single" w:sz="8" w:space="0" w:color="auto"/>
              <w:bottom w:val="single" w:sz="4" w:space="0" w:color="auto"/>
              <w:right w:val="single" w:sz="4" w:space="0" w:color="auto"/>
            </w:tcBorders>
            <w:vAlign w:val="center"/>
          </w:tcPr>
          <w:p w:rsidR="002E18A1" w:rsidRPr="00702F03" w:rsidRDefault="002E18A1" w:rsidP="00B533A5">
            <w:pPr>
              <w:spacing w:line="240" w:lineRule="atLeast"/>
              <w:jc w:val="center"/>
              <w:rPr>
                <w:sz w:val="24"/>
              </w:rPr>
            </w:pPr>
            <w:r w:rsidRPr="00702F03">
              <w:rPr>
                <w:rFonts w:hint="eastAsia"/>
                <w:sz w:val="24"/>
              </w:rPr>
              <w:t>出险时间</w:t>
            </w:r>
          </w:p>
        </w:tc>
        <w:tc>
          <w:tcPr>
            <w:tcW w:w="7061" w:type="dxa"/>
            <w:gridSpan w:val="8"/>
            <w:tcBorders>
              <w:top w:val="single" w:sz="4" w:space="0" w:color="auto"/>
              <w:left w:val="single" w:sz="4" w:space="0" w:color="auto"/>
              <w:bottom w:val="single" w:sz="4" w:space="0" w:color="auto"/>
              <w:right w:val="single" w:sz="8" w:space="0" w:color="auto"/>
            </w:tcBorders>
            <w:vAlign w:val="center"/>
          </w:tcPr>
          <w:p w:rsidR="002E18A1" w:rsidRPr="00702F03" w:rsidRDefault="002E18A1" w:rsidP="00B533A5">
            <w:pPr>
              <w:spacing w:line="240" w:lineRule="atLeast"/>
              <w:ind w:firstLineChars="200" w:firstLine="480"/>
              <w:rPr>
                <w:bCs/>
                <w:sz w:val="24"/>
              </w:rPr>
            </w:pP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r>
              <w:rPr>
                <w:rFonts w:hint="eastAsia"/>
                <w:bCs/>
                <w:sz w:val="24"/>
              </w:rPr>
              <w:t xml:space="preserve">        </w:t>
            </w:r>
            <w:r>
              <w:rPr>
                <w:rFonts w:hint="eastAsia"/>
                <w:bCs/>
                <w:sz w:val="24"/>
              </w:rPr>
              <w:t>时</w:t>
            </w:r>
          </w:p>
        </w:tc>
      </w:tr>
      <w:tr w:rsidR="002E18A1" w:rsidRPr="00702F03" w:rsidTr="00B533A5">
        <w:trPr>
          <w:trHeight w:val="313"/>
          <w:jc w:val="center"/>
        </w:trPr>
        <w:tc>
          <w:tcPr>
            <w:tcW w:w="8368" w:type="dxa"/>
            <w:gridSpan w:val="9"/>
            <w:tcBorders>
              <w:top w:val="single" w:sz="4" w:space="0" w:color="auto"/>
              <w:left w:val="single" w:sz="8" w:space="0" w:color="auto"/>
              <w:bottom w:val="single" w:sz="4" w:space="0" w:color="auto"/>
              <w:right w:val="single" w:sz="8" w:space="0" w:color="auto"/>
            </w:tcBorders>
            <w:vAlign w:val="center"/>
          </w:tcPr>
          <w:p w:rsidR="002E18A1" w:rsidRDefault="002E18A1" w:rsidP="00B533A5">
            <w:pPr>
              <w:spacing w:line="240" w:lineRule="atLeast"/>
              <w:ind w:firstLineChars="200" w:firstLine="480"/>
              <w:rPr>
                <w:bCs/>
                <w:sz w:val="24"/>
              </w:rPr>
            </w:pPr>
          </w:p>
        </w:tc>
      </w:tr>
      <w:tr w:rsidR="002E18A1" w:rsidRPr="00702F03" w:rsidTr="00B533A5">
        <w:trPr>
          <w:trHeight w:val="494"/>
          <w:jc w:val="center"/>
        </w:trPr>
        <w:tc>
          <w:tcPr>
            <w:tcW w:w="8368" w:type="dxa"/>
            <w:gridSpan w:val="9"/>
            <w:tcBorders>
              <w:top w:val="single" w:sz="4" w:space="0" w:color="auto"/>
              <w:left w:val="single" w:sz="8" w:space="0" w:color="auto"/>
              <w:bottom w:val="single" w:sz="4" w:space="0" w:color="auto"/>
              <w:right w:val="single" w:sz="8" w:space="0" w:color="auto"/>
            </w:tcBorders>
            <w:vAlign w:val="center"/>
          </w:tcPr>
          <w:p w:rsidR="002E18A1" w:rsidRPr="00702F03" w:rsidRDefault="002E18A1" w:rsidP="00B533A5">
            <w:pPr>
              <w:spacing w:line="360" w:lineRule="exact"/>
              <w:ind w:firstLineChars="50" w:firstLine="120"/>
              <w:jc w:val="center"/>
              <w:rPr>
                <w:bCs/>
                <w:sz w:val="24"/>
              </w:rPr>
            </w:pPr>
            <w:r>
              <w:rPr>
                <w:rFonts w:hint="eastAsia"/>
                <w:bCs/>
                <w:sz w:val="24"/>
              </w:rPr>
              <w:t>被保险人索赔情况</w:t>
            </w:r>
          </w:p>
        </w:tc>
      </w:tr>
      <w:tr w:rsidR="002E18A1" w:rsidRPr="00702F03" w:rsidTr="00B533A5">
        <w:trPr>
          <w:trHeight w:val="516"/>
          <w:jc w:val="center"/>
        </w:trPr>
        <w:tc>
          <w:tcPr>
            <w:tcW w:w="1591" w:type="dxa"/>
            <w:gridSpan w:val="2"/>
            <w:tcBorders>
              <w:top w:val="single" w:sz="4" w:space="0" w:color="auto"/>
              <w:left w:val="single" w:sz="8" w:space="0" w:color="auto"/>
              <w:bottom w:val="single" w:sz="4" w:space="0" w:color="auto"/>
              <w:right w:val="single" w:sz="4" w:space="0" w:color="auto"/>
            </w:tcBorders>
            <w:vAlign w:val="center"/>
          </w:tcPr>
          <w:p w:rsidR="002E18A1" w:rsidRPr="009728A6" w:rsidRDefault="002E18A1" w:rsidP="00B533A5">
            <w:pPr>
              <w:spacing w:line="240" w:lineRule="exact"/>
              <w:jc w:val="center"/>
              <w:rPr>
                <w:sz w:val="24"/>
                <w:szCs w:val="24"/>
              </w:rPr>
            </w:pPr>
            <w:r w:rsidRPr="009728A6">
              <w:rPr>
                <w:rFonts w:hint="eastAsia"/>
                <w:sz w:val="24"/>
                <w:szCs w:val="24"/>
              </w:rPr>
              <w:t>索赔项目</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2E18A1" w:rsidRPr="009728A6" w:rsidRDefault="002E18A1" w:rsidP="00B533A5">
            <w:pPr>
              <w:spacing w:line="240" w:lineRule="exact"/>
              <w:jc w:val="center"/>
              <w:rPr>
                <w:sz w:val="24"/>
                <w:szCs w:val="24"/>
              </w:rPr>
            </w:pPr>
            <w:r w:rsidRPr="009728A6">
              <w:rPr>
                <w:rFonts w:hint="eastAsia"/>
                <w:sz w:val="24"/>
                <w:szCs w:val="24"/>
              </w:rPr>
              <w:t>索赔明细</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18A1" w:rsidRPr="009728A6" w:rsidRDefault="002E18A1" w:rsidP="00B533A5">
            <w:pPr>
              <w:spacing w:line="240" w:lineRule="exact"/>
              <w:jc w:val="center"/>
              <w:rPr>
                <w:sz w:val="24"/>
                <w:szCs w:val="24"/>
              </w:rPr>
            </w:pPr>
            <w:r w:rsidRPr="009728A6">
              <w:rPr>
                <w:rFonts w:hint="eastAsia"/>
                <w:sz w:val="24"/>
                <w:szCs w:val="24"/>
              </w:rPr>
              <w:t>索赔金额</w:t>
            </w:r>
          </w:p>
        </w:tc>
        <w:tc>
          <w:tcPr>
            <w:tcW w:w="1674" w:type="dxa"/>
            <w:tcBorders>
              <w:top w:val="single" w:sz="4" w:space="0" w:color="auto"/>
              <w:left w:val="single" w:sz="4" w:space="0" w:color="auto"/>
              <w:bottom w:val="single" w:sz="4" w:space="0" w:color="auto"/>
              <w:right w:val="single" w:sz="8" w:space="0" w:color="auto"/>
            </w:tcBorders>
            <w:vAlign w:val="center"/>
          </w:tcPr>
          <w:p w:rsidR="002E18A1" w:rsidRPr="009728A6" w:rsidRDefault="002E18A1" w:rsidP="00B533A5">
            <w:pPr>
              <w:spacing w:line="240" w:lineRule="exact"/>
              <w:jc w:val="center"/>
              <w:rPr>
                <w:sz w:val="24"/>
                <w:szCs w:val="24"/>
              </w:rPr>
            </w:pPr>
            <w:r w:rsidRPr="009728A6">
              <w:rPr>
                <w:rFonts w:hint="eastAsia"/>
                <w:sz w:val="24"/>
                <w:szCs w:val="24"/>
              </w:rPr>
              <w:t>备注</w:t>
            </w:r>
          </w:p>
        </w:tc>
      </w:tr>
      <w:tr w:rsidR="002E18A1" w:rsidRPr="00702F03" w:rsidTr="00B533A5">
        <w:trPr>
          <w:trHeight w:val="516"/>
          <w:jc w:val="center"/>
        </w:trPr>
        <w:tc>
          <w:tcPr>
            <w:tcW w:w="1591" w:type="dxa"/>
            <w:gridSpan w:val="2"/>
            <w:tcBorders>
              <w:top w:val="single" w:sz="4" w:space="0" w:color="auto"/>
              <w:left w:val="single" w:sz="8" w:space="0" w:color="auto"/>
              <w:bottom w:val="single" w:sz="4" w:space="0" w:color="auto"/>
              <w:right w:val="single" w:sz="4" w:space="0" w:color="auto"/>
            </w:tcBorders>
          </w:tcPr>
          <w:p w:rsidR="002E18A1" w:rsidRPr="00251296" w:rsidRDefault="002E18A1" w:rsidP="00B533A5">
            <w:pPr>
              <w:ind w:rightChars="12" w:right="25"/>
              <w:rPr>
                <w:szCs w:val="21"/>
              </w:rPr>
            </w:pPr>
          </w:p>
        </w:tc>
        <w:tc>
          <w:tcPr>
            <w:tcW w:w="3402" w:type="dxa"/>
            <w:gridSpan w:val="4"/>
            <w:tcBorders>
              <w:top w:val="single" w:sz="4" w:space="0" w:color="auto"/>
              <w:left w:val="single" w:sz="4" w:space="0" w:color="auto"/>
              <w:bottom w:val="single" w:sz="4" w:space="0" w:color="auto"/>
              <w:right w:val="single" w:sz="4" w:space="0" w:color="auto"/>
            </w:tcBorders>
          </w:tcPr>
          <w:p w:rsidR="002E18A1" w:rsidRPr="00251296" w:rsidRDefault="002E18A1" w:rsidP="00B533A5">
            <w:pPr>
              <w:ind w:rightChars="12" w:right="25" w:firstLineChars="300" w:firstLine="630"/>
              <w:rPr>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2E18A1" w:rsidRPr="00251296" w:rsidRDefault="002E18A1" w:rsidP="00B533A5">
            <w:pPr>
              <w:ind w:rightChars="12" w:right="25" w:firstLineChars="300" w:firstLine="630"/>
              <w:rPr>
                <w:szCs w:val="21"/>
              </w:rPr>
            </w:pPr>
          </w:p>
        </w:tc>
        <w:tc>
          <w:tcPr>
            <w:tcW w:w="1674" w:type="dxa"/>
            <w:tcBorders>
              <w:top w:val="single" w:sz="4" w:space="0" w:color="auto"/>
              <w:left w:val="single" w:sz="4" w:space="0" w:color="auto"/>
              <w:bottom w:val="single" w:sz="4" w:space="0" w:color="auto"/>
              <w:right w:val="single" w:sz="8" w:space="0" w:color="auto"/>
            </w:tcBorders>
          </w:tcPr>
          <w:p w:rsidR="002E18A1" w:rsidRPr="00251296" w:rsidRDefault="002E18A1" w:rsidP="00B533A5">
            <w:pPr>
              <w:ind w:rightChars="12" w:right="25" w:firstLineChars="300" w:firstLine="630"/>
              <w:rPr>
                <w:szCs w:val="21"/>
              </w:rPr>
            </w:pPr>
          </w:p>
        </w:tc>
      </w:tr>
      <w:tr w:rsidR="002E18A1" w:rsidRPr="00702F03" w:rsidTr="00B533A5">
        <w:trPr>
          <w:trHeight w:val="516"/>
          <w:jc w:val="center"/>
        </w:trPr>
        <w:tc>
          <w:tcPr>
            <w:tcW w:w="1591" w:type="dxa"/>
            <w:gridSpan w:val="2"/>
            <w:tcBorders>
              <w:top w:val="single" w:sz="4" w:space="0" w:color="auto"/>
              <w:left w:val="single" w:sz="8" w:space="0" w:color="auto"/>
              <w:bottom w:val="single" w:sz="4" w:space="0" w:color="auto"/>
              <w:right w:val="single" w:sz="4" w:space="0" w:color="auto"/>
            </w:tcBorders>
          </w:tcPr>
          <w:p w:rsidR="002E18A1" w:rsidRPr="00251296" w:rsidRDefault="002E18A1" w:rsidP="00B533A5">
            <w:pPr>
              <w:ind w:rightChars="12" w:right="25"/>
              <w:rPr>
                <w:szCs w:val="21"/>
              </w:rPr>
            </w:pPr>
          </w:p>
        </w:tc>
        <w:tc>
          <w:tcPr>
            <w:tcW w:w="3402" w:type="dxa"/>
            <w:gridSpan w:val="4"/>
            <w:tcBorders>
              <w:top w:val="single" w:sz="4" w:space="0" w:color="auto"/>
              <w:left w:val="single" w:sz="4" w:space="0" w:color="auto"/>
              <w:bottom w:val="single" w:sz="4" w:space="0" w:color="auto"/>
              <w:right w:val="single" w:sz="4" w:space="0" w:color="auto"/>
            </w:tcBorders>
          </w:tcPr>
          <w:p w:rsidR="002E18A1" w:rsidRPr="00251296" w:rsidRDefault="002E18A1" w:rsidP="00B533A5">
            <w:pPr>
              <w:ind w:rightChars="12" w:right="25" w:firstLineChars="300" w:firstLine="630"/>
              <w:rPr>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2E18A1" w:rsidRPr="00251296" w:rsidRDefault="002E18A1" w:rsidP="00B533A5">
            <w:pPr>
              <w:ind w:rightChars="12" w:right="25" w:firstLineChars="300" w:firstLine="630"/>
              <w:rPr>
                <w:szCs w:val="21"/>
              </w:rPr>
            </w:pPr>
          </w:p>
        </w:tc>
        <w:tc>
          <w:tcPr>
            <w:tcW w:w="1674" w:type="dxa"/>
            <w:tcBorders>
              <w:top w:val="single" w:sz="4" w:space="0" w:color="auto"/>
              <w:left w:val="single" w:sz="4" w:space="0" w:color="auto"/>
              <w:bottom w:val="single" w:sz="4" w:space="0" w:color="auto"/>
              <w:right w:val="single" w:sz="8" w:space="0" w:color="auto"/>
            </w:tcBorders>
          </w:tcPr>
          <w:p w:rsidR="002E18A1" w:rsidRPr="00251296" w:rsidRDefault="002E18A1" w:rsidP="00B533A5">
            <w:pPr>
              <w:ind w:rightChars="12" w:right="25" w:firstLineChars="300" w:firstLine="630"/>
              <w:rPr>
                <w:szCs w:val="21"/>
              </w:rPr>
            </w:pPr>
          </w:p>
        </w:tc>
      </w:tr>
      <w:tr w:rsidR="002E18A1" w:rsidRPr="00702F03" w:rsidTr="00B533A5">
        <w:trPr>
          <w:trHeight w:val="557"/>
          <w:jc w:val="center"/>
        </w:trPr>
        <w:tc>
          <w:tcPr>
            <w:tcW w:w="1591" w:type="dxa"/>
            <w:gridSpan w:val="2"/>
            <w:tcBorders>
              <w:top w:val="single" w:sz="4" w:space="0" w:color="auto"/>
              <w:left w:val="single" w:sz="8" w:space="0" w:color="auto"/>
              <w:bottom w:val="single" w:sz="4" w:space="0" w:color="auto"/>
              <w:right w:val="single" w:sz="8" w:space="0" w:color="auto"/>
            </w:tcBorders>
          </w:tcPr>
          <w:p w:rsidR="002E18A1" w:rsidRPr="00251296" w:rsidRDefault="002E18A1" w:rsidP="00B533A5">
            <w:pPr>
              <w:ind w:rightChars="12" w:right="25"/>
              <w:rPr>
                <w:szCs w:val="21"/>
              </w:rPr>
            </w:pPr>
          </w:p>
        </w:tc>
        <w:tc>
          <w:tcPr>
            <w:tcW w:w="3402" w:type="dxa"/>
            <w:gridSpan w:val="4"/>
            <w:tcBorders>
              <w:bottom w:val="single" w:sz="4" w:space="0" w:color="auto"/>
              <w:right w:val="single" w:sz="4" w:space="0" w:color="auto"/>
            </w:tcBorders>
          </w:tcPr>
          <w:p w:rsidR="002E18A1" w:rsidRPr="00251296" w:rsidRDefault="002E18A1" w:rsidP="00B533A5">
            <w:pPr>
              <w:ind w:rightChars="12" w:right="25" w:firstLineChars="300" w:firstLine="630"/>
              <w:rPr>
                <w:szCs w:val="21"/>
              </w:rPr>
            </w:pPr>
          </w:p>
        </w:tc>
        <w:tc>
          <w:tcPr>
            <w:tcW w:w="1701" w:type="dxa"/>
            <w:gridSpan w:val="2"/>
            <w:tcBorders>
              <w:left w:val="single" w:sz="4" w:space="0" w:color="auto"/>
              <w:bottom w:val="single" w:sz="4" w:space="0" w:color="auto"/>
            </w:tcBorders>
          </w:tcPr>
          <w:p w:rsidR="002E18A1" w:rsidRPr="00251296" w:rsidRDefault="002E18A1" w:rsidP="00B533A5">
            <w:pPr>
              <w:ind w:rightChars="12" w:right="25" w:firstLineChars="300" w:firstLine="630"/>
              <w:rPr>
                <w:szCs w:val="21"/>
              </w:rPr>
            </w:pPr>
          </w:p>
        </w:tc>
        <w:tc>
          <w:tcPr>
            <w:tcW w:w="1674" w:type="dxa"/>
            <w:tcBorders>
              <w:top w:val="single" w:sz="4" w:space="0" w:color="auto"/>
              <w:left w:val="single" w:sz="4" w:space="0" w:color="auto"/>
              <w:bottom w:val="single" w:sz="4" w:space="0" w:color="auto"/>
              <w:right w:val="single" w:sz="8" w:space="0" w:color="auto"/>
            </w:tcBorders>
          </w:tcPr>
          <w:p w:rsidR="002E18A1" w:rsidRPr="00251296" w:rsidRDefault="002E18A1" w:rsidP="00B533A5">
            <w:pPr>
              <w:ind w:rightChars="12" w:right="25"/>
              <w:rPr>
                <w:szCs w:val="21"/>
              </w:rPr>
            </w:pPr>
          </w:p>
        </w:tc>
      </w:tr>
      <w:tr w:rsidR="002E18A1" w:rsidRPr="00702F03" w:rsidTr="00B533A5">
        <w:trPr>
          <w:trHeight w:val="598"/>
          <w:jc w:val="center"/>
        </w:trPr>
        <w:tc>
          <w:tcPr>
            <w:tcW w:w="1591" w:type="dxa"/>
            <w:gridSpan w:val="2"/>
            <w:tcBorders>
              <w:top w:val="single" w:sz="4" w:space="0" w:color="auto"/>
              <w:left w:val="single" w:sz="8" w:space="0" w:color="auto"/>
              <w:bottom w:val="single" w:sz="8" w:space="0" w:color="auto"/>
              <w:right w:val="single" w:sz="8" w:space="0" w:color="auto"/>
            </w:tcBorders>
          </w:tcPr>
          <w:p w:rsidR="002E18A1" w:rsidRPr="00251296" w:rsidRDefault="002E18A1" w:rsidP="00B533A5">
            <w:pPr>
              <w:rPr>
                <w:szCs w:val="21"/>
              </w:rPr>
            </w:pPr>
          </w:p>
        </w:tc>
        <w:tc>
          <w:tcPr>
            <w:tcW w:w="3402" w:type="dxa"/>
            <w:gridSpan w:val="4"/>
            <w:tcBorders>
              <w:top w:val="single" w:sz="4" w:space="0" w:color="auto"/>
              <w:bottom w:val="single" w:sz="4" w:space="0" w:color="auto"/>
              <w:right w:val="single" w:sz="4" w:space="0" w:color="auto"/>
            </w:tcBorders>
          </w:tcPr>
          <w:p w:rsidR="002E18A1" w:rsidRPr="00251296" w:rsidRDefault="002E18A1" w:rsidP="00B533A5">
            <w:pPr>
              <w:ind w:rightChars="12" w:right="25" w:firstLineChars="300" w:firstLine="630"/>
              <w:rPr>
                <w:szCs w:val="21"/>
              </w:rPr>
            </w:pPr>
          </w:p>
        </w:tc>
        <w:tc>
          <w:tcPr>
            <w:tcW w:w="1701" w:type="dxa"/>
            <w:gridSpan w:val="2"/>
            <w:tcBorders>
              <w:top w:val="single" w:sz="4" w:space="0" w:color="auto"/>
              <w:left w:val="single" w:sz="4" w:space="0" w:color="auto"/>
              <w:bottom w:val="single" w:sz="4" w:space="0" w:color="auto"/>
            </w:tcBorders>
          </w:tcPr>
          <w:p w:rsidR="002E18A1" w:rsidRPr="00251296" w:rsidRDefault="002E18A1" w:rsidP="00B533A5">
            <w:pPr>
              <w:ind w:rightChars="12" w:right="25" w:firstLineChars="300" w:firstLine="630"/>
              <w:rPr>
                <w:szCs w:val="21"/>
              </w:rPr>
            </w:pPr>
          </w:p>
        </w:tc>
        <w:tc>
          <w:tcPr>
            <w:tcW w:w="1674" w:type="dxa"/>
            <w:tcBorders>
              <w:top w:val="single" w:sz="4" w:space="0" w:color="auto"/>
              <w:left w:val="single" w:sz="4" w:space="0" w:color="auto"/>
              <w:bottom w:val="single" w:sz="4" w:space="0" w:color="auto"/>
              <w:right w:val="single" w:sz="8" w:space="0" w:color="auto"/>
            </w:tcBorders>
          </w:tcPr>
          <w:p w:rsidR="002E18A1" w:rsidRPr="00251296" w:rsidRDefault="002E18A1" w:rsidP="00B533A5">
            <w:pPr>
              <w:ind w:rightChars="12" w:right="25" w:firstLineChars="300" w:firstLine="630"/>
              <w:rPr>
                <w:szCs w:val="21"/>
              </w:rPr>
            </w:pPr>
          </w:p>
        </w:tc>
      </w:tr>
      <w:tr w:rsidR="002E18A1" w:rsidRPr="00702F03" w:rsidTr="00B533A5">
        <w:trPr>
          <w:trHeight w:val="598"/>
          <w:jc w:val="center"/>
        </w:trPr>
        <w:tc>
          <w:tcPr>
            <w:tcW w:w="1591" w:type="dxa"/>
            <w:gridSpan w:val="2"/>
            <w:tcBorders>
              <w:top w:val="single" w:sz="4" w:space="0" w:color="auto"/>
              <w:left w:val="single" w:sz="8" w:space="0" w:color="auto"/>
              <w:bottom w:val="single" w:sz="8" w:space="0" w:color="auto"/>
              <w:right w:val="single" w:sz="8" w:space="0" w:color="auto"/>
            </w:tcBorders>
          </w:tcPr>
          <w:p w:rsidR="002E18A1" w:rsidRPr="00251296" w:rsidRDefault="002E18A1" w:rsidP="00B533A5">
            <w:pPr>
              <w:rPr>
                <w:szCs w:val="21"/>
              </w:rPr>
            </w:pPr>
          </w:p>
        </w:tc>
        <w:tc>
          <w:tcPr>
            <w:tcW w:w="3402" w:type="dxa"/>
            <w:gridSpan w:val="4"/>
            <w:tcBorders>
              <w:top w:val="single" w:sz="4" w:space="0" w:color="auto"/>
              <w:bottom w:val="single" w:sz="4" w:space="0" w:color="auto"/>
              <w:right w:val="single" w:sz="4" w:space="0" w:color="auto"/>
            </w:tcBorders>
          </w:tcPr>
          <w:p w:rsidR="002E18A1" w:rsidRPr="00251296" w:rsidRDefault="002E18A1" w:rsidP="00B533A5">
            <w:pPr>
              <w:ind w:rightChars="12" w:right="25" w:firstLineChars="300" w:firstLine="630"/>
              <w:rPr>
                <w:szCs w:val="21"/>
              </w:rPr>
            </w:pPr>
          </w:p>
        </w:tc>
        <w:tc>
          <w:tcPr>
            <w:tcW w:w="1701" w:type="dxa"/>
            <w:gridSpan w:val="2"/>
            <w:tcBorders>
              <w:top w:val="single" w:sz="4" w:space="0" w:color="auto"/>
              <w:left w:val="single" w:sz="4" w:space="0" w:color="auto"/>
              <w:bottom w:val="single" w:sz="4" w:space="0" w:color="auto"/>
            </w:tcBorders>
          </w:tcPr>
          <w:p w:rsidR="002E18A1" w:rsidRPr="00251296" w:rsidRDefault="002E18A1" w:rsidP="00B533A5">
            <w:pPr>
              <w:ind w:rightChars="12" w:right="25" w:firstLineChars="300" w:firstLine="630"/>
              <w:rPr>
                <w:szCs w:val="21"/>
              </w:rPr>
            </w:pPr>
          </w:p>
        </w:tc>
        <w:tc>
          <w:tcPr>
            <w:tcW w:w="1674" w:type="dxa"/>
            <w:tcBorders>
              <w:top w:val="single" w:sz="4" w:space="0" w:color="auto"/>
              <w:left w:val="single" w:sz="4" w:space="0" w:color="auto"/>
              <w:bottom w:val="single" w:sz="4" w:space="0" w:color="auto"/>
              <w:right w:val="single" w:sz="8" w:space="0" w:color="auto"/>
            </w:tcBorders>
          </w:tcPr>
          <w:p w:rsidR="002E18A1" w:rsidRPr="00251296" w:rsidRDefault="002E18A1" w:rsidP="00B533A5">
            <w:pPr>
              <w:ind w:rightChars="12" w:right="25" w:firstLineChars="300" w:firstLine="630"/>
              <w:rPr>
                <w:szCs w:val="21"/>
              </w:rPr>
            </w:pPr>
          </w:p>
        </w:tc>
      </w:tr>
      <w:tr w:rsidR="002E18A1" w:rsidRPr="00702F03" w:rsidTr="00B533A5">
        <w:trPr>
          <w:trHeight w:val="598"/>
          <w:jc w:val="center"/>
        </w:trPr>
        <w:tc>
          <w:tcPr>
            <w:tcW w:w="1591" w:type="dxa"/>
            <w:gridSpan w:val="2"/>
            <w:tcBorders>
              <w:top w:val="single" w:sz="4" w:space="0" w:color="auto"/>
              <w:left w:val="single" w:sz="8" w:space="0" w:color="auto"/>
              <w:bottom w:val="single" w:sz="4" w:space="0" w:color="auto"/>
              <w:right w:val="single" w:sz="8" w:space="0" w:color="auto"/>
            </w:tcBorders>
          </w:tcPr>
          <w:p w:rsidR="002E18A1" w:rsidRPr="00251296" w:rsidRDefault="002E18A1" w:rsidP="00B533A5">
            <w:pPr>
              <w:rPr>
                <w:szCs w:val="21"/>
              </w:rPr>
            </w:pPr>
          </w:p>
        </w:tc>
        <w:tc>
          <w:tcPr>
            <w:tcW w:w="3402" w:type="dxa"/>
            <w:gridSpan w:val="4"/>
            <w:tcBorders>
              <w:top w:val="single" w:sz="4" w:space="0" w:color="auto"/>
              <w:bottom w:val="single" w:sz="4" w:space="0" w:color="auto"/>
              <w:right w:val="single" w:sz="4" w:space="0" w:color="auto"/>
            </w:tcBorders>
          </w:tcPr>
          <w:p w:rsidR="002E18A1" w:rsidRPr="00251296" w:rsidRDefault="002E18A1" w:rsidP="00B533A5">
            <w:pPr>
              <w:ind w:rightChars="12" w:right="25" w:firstLineChars="300" w:firstLine="630"/>
              <w:rPr>
                <w:szCs w:val="21"/>
              </w:rPr>
            </w:pPr>
          </w:p>
        </w:tc>
        <w:tc>
          <w:tcPr>
            <w:tcW w:w="1701" w:type="dxa"/>
            <w:gridSpan w:val="2"/>
            <w:tcBorders>
              <w:top w:val="single" w:sz="4" w:space="0" w:color="auto"/>
              <w:left w:val="single" w:sz="4" w:space="0" w:color="auto"/>
              <w:bottom w:val="single" w:sz="4" w:space="0" w:color="auto"/>
            </w:tcBorders>
          </w:tcPr>
          <w:p w:rsidR="002E18A1" w:rsidRPr="00251296" w:rsidRDefault="002E18A1" w:rsidP="00B533A5">
            <w:pPr>
              <w:ind w:rightChars="12" w:right="25" w:firstLineChars="300" w:firstLine="630"/>
              <w:rPr>
                <w:szCs w:val="21"/>
              </w:rPr>
            </w:pPr>
          </w:p>
        </w:tc>
        <w:tc>
          <w:tcPr>
            <w:tcW w:w="1674" w:type="dxa"/>
            <w:tcBorders>
              <w:top w:val="single" w:sz="4" w:space="0" w:color="auto"/>
              <w:left w:val="single" w:sz="4" w:space="0" w:color="auto"/>
              <w:bottom w:val="single" w:sz="4" w:space="0" w:color="auto"/>
              <w:right w:val="single" w:sz="8" w:space="0" w:color="auto"/>
            </w:tcBorders>
          </w:tcPr>
          <w:p w:rsidR="002E18A1" w:rsidRPr="00251296" w:rsidRDefault="002E18A1" w:rsidP="00B533A5">
            <w:pPr>
              <w:ind w:rightChars="12" w:right="25" w:firstLineChars="300" w:firstLine="630"/>
              <w:rPr>
                <w:szCs w:val="21"/>
              </w:rPr>
            </w:pPr>
          </w:p>
        </w:tc>
      </w:tr>
      <w:tr w:rsidR="002E18A1" w:rsidRPr="00702F03" w:rsidTr="00B533A5">
        <w:trPr>
          <w:trHeight w:val="598"/>
          <w:jc w:val="center"/>
        </w:trPr>
        <w:tc>
          <w:tcPr>
            <w:tcW w:w="1591" w:type="dxa"/>
            <w:gridSpan w:val="2"/>
            <w:tcBorders>
              <w:top w:val="single" w:sz="4" w:space="0" w:color="auto"/>
              <w:left w:val="single" w:sz="8" w:space="0" w:color="auto"/>
              <w:bottom w:val="single" w:sz="8" w:space="0" w:color="auto"/>
              <w:right w:val="single" w:sz="8" w:space="0" w:color="auto"/>
            </w:tcBorders>
            <w:vAlign w:val="center"/>
          </w:tcPr>
          <w:p w:rsidR="002E18A1" w:rsidRPr="009728A6" w:rsidRDefault="002E18A1" w:rsidP="00B533A5">
            <w:pPr>
              <w:spacing w:line="240" w:lineRule="exact"/>
              <w:jc w:val="center"/>
              <w:rPr>
                <w:sz w:val="24"/>
                <w:szCs w:val="24"/>
              </w:rPr>
            </w:pPr>
            <w:r w:rsidRPr="009728A6">
              <w:rPr>
                <w:rFonts w:hint="eastAsia"/>
                <w:sz w:val="24"/>
                <w:szCs w:val="24"/>
              </w:rPr>
              <w:t>合计</w:t>
            </w:r>
          </w:p>
        </w:tc>
        <w:tc>
          <w:tcPr>
            <w:tcW w:w="3402" w:type="dxa"/>
            <w:gridSpan w:val="4"/>
            <w:tcBorders>
              <w:top w:val="single" w:sz="4" w:space="0" w:color="auto"/>
              <w:right w:val="single" w:sz="4" w:space="0" w:color="auto"/>
            </w:tcBorders>
          </w:tcPr>
          <w:p w:rsidR="002E18A1" w:rsidRPr="00251296" w:rsidRDefault="002E18A1" w:rsidP="00B533A5">
            <w:pPr>
              <w:ind w:rightChars="12" w:right="25" w:firstLineChars="300" w:firstLine="630"/>
              <w:rPr>
                <w:szCs w:val="21"/>
              </w:rPr>
            </w:pPr>
          </w:p>
        </w:tc>
        <w:tc>
          <w:tcPr>
            <w:tcW w:w="1701" w:type="dxa"/>
            <w:gridSpan w:val="2"/>
            <w:tcBorders>
              <w:top w:val="single" w:sz="4" w:space="0" w:color="auto"/>
              <w:left w:val="single" w:sz="4" w:space="0" w:color="auto"/>
            </w:tcBorders>
          </w:tcPr>
          <w:p w:rsidR="002E18A1" w:rsidRPr="00251296" w:rsidRDefault="002E18A1" w:rsidP="00B533A5">
            <w:pPr>
              <w:ind w:rightChars="12" w:right="25" w:firstLineChars="300" w:firstLine="630"/>
              <w:rPr>
                <w:szCs w:val="21"/>
              </w:rPr>
            </w:pPr>
          </w:p>
        </w:tc>
        <w:tc>
          <w:tcPr>
            <w:tcW w:w="1674" w:type="dxa"/>
            <w:tcBorders>
              <w:top w:val="single" w:sz="4" w:space="0" w:color="auto"/>
              <w:left w:val="single" w:sz="4" w:space="0" w:color="auto"/>
              <w:bottom w:val="single" w:sz="4" w:space="0" w:color="auto"/>
              <w:right w:val="single" w:sz="8" w:space="0" w:color="auto"/>
            </w:tcBorders>
          </w:tcPr>
          <w:p w:rsidR="002E18A1" w:rsidRPr="00251296" w:rsidRDefault="002E18A1" w:rsidP="00B533A5">
            <w:pPr>
              <w:ind w:rightChars="12" w:right="25" w:firstLineChars="300" w:firstLine="630"/>
              <w:rPr>
                <w:szCs w:val="21"/>
              </w:rPr>
            </w:pPr>
          </w:p>
        </w:tc>
      </w:tr>
      <w:tr w:rsidR="002E18A1" w:rsidRPr="00702F03" w:rsidTr="00B533A5">
        <w:trPr>
          <w:trHeight w:val="227"/>
          <w:jc w:val="center"/>
        </w:trPr>
        <w:tc>
          <w:tcPr>
            <w:tcW w:w="8368" w:type="dxa"/>
            <w:gridSpan w:val="9"/>
            <w:tcBorders>
              <w:top w:val="single" w:sz="4" w:space="0" w:color="auto"/>
              <w:left w:val="single" w:sz="8" w:space="0" w:color="auto"/>
              <w:bottom w:val="single" w:sz="4" w:space="0" w:color="auto"/>
              <w:right w:val="single" w:sz="8" w:space="0" w:color="auto"/>
            </w:tcBorders>
          </w:tcPr>
          <w:p w:rsidR="002E18A1" w:rsidRPr="00C42B7B" w:rsidRDefault="002E18A1" w:rsidP="00B533A5">
            <w:pPr>
              <w:spacing w:line="240" w:lineRule="exact"/>
              <w:jc w:val="center"/>
              <w:rPr>
                <w:sz w:val="24"/>
              </w:rPr>
            </w:pPr>
          </w:p>
        </w:tc>
      </w:tr>
      <w:tr w:rsidR="002E18A1" w:rsidRPr="00702F03" w:rsidTr="00B533A5">
        <w:trPr>
          <w:trHeight w:val="2300"/>
          <w:jc w:val="center"/>
        </w:trPr>
        <w:tc>
          <w:tcPr>
            <w:tcW w:w="8368" w:type="dxa"/>
            <w:gridSpan w:val="9"/>
            <w:tcBorders>
              <w:top w:val="single" w:sz="4" w:space="0" w:color="auto"/>
              <w:left w:val="single" w:sz="8" w:space="0" w:color="auto"/>
              <w:bottom w:val="single" w:sz="8" w:space="0" w:color="auto"/>
              <w:right w:val="single" w:sz="8" w:space="0" w:color="auto"/>
            </w:tcBorders>
          </w:tcPr>
          <w:p w:rsidR="002E18A1" w:rsidRDefault="002E18A1" w:rsidP="00B533A5">
            <w:pPr>
              <w:spacing w:line="240" w:lineRule="exact"/>
              <w:rPr>
                <w:sz w:val="24"/>
              </w:rPr>
            </w:pPr>
          </w:p>
          <w:p w:rsidR="002E18A1" w:rsidRPr="009728A6" w:rsidRDefault="002E18A1" w:rsidP="00B533A5">
            <w:pPr>
              <w:spacing w:line="240" w:lineRule="exact"/>
              <w:rPr>
                <w:sz w:val="24"/>
              </w:rPr>
            </w:pPr>
            <w:r w:rsidRPr="009728A6">
              <w:rPr>
                <w:rFonts w:hint="eastAsia"/>
                <w:sz w:val="24"/>
              </w:rPr>
              <w:t>出险情况描述：</w:t>
            </w:r>
          </w:p>
          <w:p w:rsidR="002E18A1" w:rsidRDefault="002E18A1" w:rsidP="00B533A5">
            <w:pPr>
              <w:spacing w:line="240" w:lineRule="exact"/>
              <w:rPr>
                <w:sz w:val="24"/>
              </w:rPr>
            </w:pPr>
          </w:p>
          <w:p w:rsidR="002E18A1" w:rsidRDefault="002E18A1" w:rsidP="00B533A5">
            <w:pPr>
              <w:spacing w:line="240" w:lineRule="exact"/>
              <w:rPr>
                <w:sz w:val="24"/>
              </w:rPr>
            </w:pPr>
          </w:p>
          <w:p w:rsidR="002E18A1" w:rsidRDefault="002E18A1" w:rsidP="00B533A5">
            <w:pPr>
              <w:spacing w:line="240" w:lineRule="exact"/>
              <w:rPr>
                <w:sz w:val="24"/>
              </w:rPr>
            </w:pPr>
          </w:p>
          <w:p w:rsidR="002E18A1" w:rsidRDefault="002E18A1" w:rsidP="00B533A5">
            <w:pPr>
              <w:spacing w:line="240" w:lineRule="exact"/>
              <w:rPr>
                <w:sz w:val="24"/>
              </w:rPr>
            </w:pPr>
          </w:p>
          <w:p w:rsidR="002E18A1" w:rsidRDefault="002E18A1" w:rsidP="00B533A5">
            <w:pPr>
              <w:spacing w:line="240" w:lineRule="exact"/>
              <w:rPr>
                <w:sz w:val="24"/>
              </w:rPr>
            </w:pPr>
          </w:p>
          <w:p w:rsidR="002E18A1" w:rsidRDefault="002E18A1" w:rsidP="00B533A5">
            <w:pPr>
              <w:spacing w:line="240" w:lineRule="exact"/>
              <w:rPr>
                <w:sz w:val="24"/>
              </w:rPr>
            </w:pPr>
          </w:p>
          <w:p w:rsidR="002E18A1" w:rsidRDefault="002E18A1" w:rsidP="00B533A5">
            <w:pPr>
              <w:spacing w:line="240" w:lineRule="exact"/>
              <w:rPr>
                <w:sz w:val="24"/>
              </w:rPr>
            </w:pPr>
          </w:p>
          <w:p w:rsidR="002E18A1" w:rsidRDefault="002E18A1" w:rsidP="00B533A5">
            <w:pPr>
              <w:spacing w:line="240" w:lineRule="exact"/>
              <w:rPr>
                <w:sz w:val="24"/>
              </w:rPr>
            </w:pPr>
          </w:p>
          <w:p w:rsidR="002E18A1" w:rsidRDefault="002E18A1" w:rsidP="00B533A5">
            <w:pPr>
              <w:spacing w:line="240" w:lineRule="exact"/>
              <w:rPr>
                <w:sz w:val="24"/>
              </w:rPr>
            </w:pPr>
            <w:r>
              <w:rPr>
                <w:rFonts w:hint="eastAsia"/>
                <w:sz w:val="24"/>
              </w:rPr>
              <w:t xml:space="preserve">                                                 </w:t>
            </w:r>
            <w:r>
              <w:rPr>
                <w:rFonts w:hint="eastAsia"/>
                <w:sz w:val="24"/>
              </w:rPr>
              <w:t>被保险人签章</w:t>
            </w:r>
          </w:p>
          <w:p w:rsidR="002E18A1" w:rsidRDefault="002E18A1" w:rsidP="00B533A5">
            <w:pPr>
              <w:spacing w:line="240" w:lineRule="exact"/>
              <w:rPr>
                <w:sz w:val="24"/>
              </w:rPr>
            </w:pPr>
          </w:p>
          <w:p w:rsidR="002E18A1" w:rsidRDefault="002E18A1" w:rsidP="00B533A5">
            <w:pPr>
              <w:spacing w:line="24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E18A1" w:rsidRPr="009728A6" w:rsidRDefault="002E18A1" w:rsidP="00B533A5">
            <w:pPr>
              <w:spacing w:line="240" w:lineRule="exact"/>
              <w:rPr>
                <w:sz w:val="24"/>
              </w:rPr>
            </w:pPr>
          </w:p>
        </w:tc>
      </w:tr>
    </w:tbl>
    <w:bookmarkEnd w:id="7"/>
    <w:bookmarkEnd w:id="8"/>
    <w:bookmarkEnd w:id="9"/>
    <w:p w:rsidR="00BE065D" w:rsidRPr="00B46E1B" w:rsidRDefault="00BE065D" w:rsidP="00BE065D">
      <w:pPr>
        <w:pStyle w:val="2"/>
        <w:spacing w:before="0" w:after="0" w:line="440" w:lineRule="exact"/>
        <w:ind w:firstLineChars="1050" w:firstLine="2951"/>
        <w:rPr>
          <w:rFonts w:ascii="宋体" w:eastAsia="宋体" w:hAnsi="宋体"/>
          <w:color w:val="000000"/>
          <w:sz w:val="28"/>
          <w:szCs w:val="28"/>
        </w:rPr>
      </w:pPr>
      <w:r w:rsidRPr="00735BF6">
        <w:rPr>
          <w:rFonts w:ascii="宋体" w:eastAsia="宋体" w:hAnsi="宋体" w:hint="eastAsia"/>
          <w:color w:val="000000"/>
          <w:sz w:val="28"/>
          <w:szCs w:val="28"/>
        </w:rPr>
        <w:lastRenderedPageBreak/>
        <w:t>赔付意向及权益转让书</w:t>
      </w:r>
    </w:p>
    <w:p w:rsidR="00BE065D" w:rsidRDefault="00BE065D" w:rsidP="00BE065D">
      <w:pPr>
        <w:spacing w:line="0" w:lineRule="atLeast"/>
        <w:rPr>
          <w:rFonts w:ascii="Arial" w:hAnsi="Arial"/>
          <w:spacing w:val="-2"/>
          <w:sz w:val="10"/>
          <w:szCs w:val="10"/>
        </w:rPr>
      </w:pPr>
    </w:p>
    <w:p w:rsidR="00BE065D" w:rsidRDefault="00BE065D" w:rsidP="0083289C">
      <w:pPr>
        <w:spacing w:beforeLines="50" w:before="156" w:afterLines="50" w:after="156"/>
        <w:rPr>
          <w:rFonts w:ascii="Arial" w:hAnsi="Arial"/>
          <w:spacing w:val="-2"/>
          <w:sz w:val="22"/>
          <w:szCs w:val="20"/>
        </w:rPr>
      </w:pPr>
      <w:proofErr w:type="gramStart"/>
      <w:r>
        <w:rPr>
          <w:rFonts w:ascii="Arial" w:hAnsi="Arial" w:hint="eastAsia"/>
          <w:spacing w:val="-2"/>
          <w:sz w:val="22"/>
          <w:szCs w:val="20"/>
        </w:rPr>
        <w:t>史带财产</w:t>
      </w:r>
      <w:proofErr w:type="gramEnd"/>
      <w:r>
        <w:rPr>
          <w:rFonts w:ascii="Arial" w:hAnsi="Arial" w:hint="eastAsia"/>
          <w:spacing w:val="-2"/>
          <w:sz w:val="22"/>
          <w:szCs w:val="20"/>
        </w:rPr>
        <w:t>保险股份有限公司</w:t>
      </w:r>
      <w:r>
        <w:rPr>
          <w:rFonts w:ascii="Arial" w:hAnsi="Arial" w:hint="eastAsia"/>
          <w:spacing w:val="-2"/>
          <w:sz w:val="22"/>
          <w:szCs w:val="20"/>
        </w:rPr>
        <w:t xml:space="preserve"> </w:t>
      </w:r>
      <w:r w:rsidRPr="00735BF6">
        <w:rPr>
          <w:rFonts w:ascii="Arial" w:hAnsi="Arial" w:hint="eastAsia"/>
          <w:spacing w:val="-2"/>
          <w:sz w:val="22"/>
          <w:szCs w:val="20"/>
          <w:u w:val="single"/>
        </w:rPr>
        <w:t xml:space="preserve">   </w:t>
      </w:r>
      <w:r>
        <w:rPr>
          <w:rFonts w:ascii="Arial" w:hAnsi="Arial" w:hint="eastAsia"/>
          <w:spacing w:val="-2"/>
          <w:sz w:val="22"/>
          <w:szCs w:val="20"/>
          <w:u w:val="single"/>
        </w:rPr>
        <w:t xml:space="preserve">        </w:t>
      </w:r>
      <w:r w:rsidRPr="00735BF6">
        <w:rPr>
          <w:rFonts w:ascii="Arial" w:hAnsi="Arial" w:hint="eastAsia"/>
          <w:spacing w:val="-2"/>
          <w:sz w:val="22"/>
          <w:szCs w:val="20"/>
        </w:rPr>
        <w:t>分公司</w:t>
      </w:r>
      <w:r>
        <w:rPr>
          <w:rFonts w:ascii="Arial" w:hAnsi="Arial" w:hint="eastAsia"/>
          <w:spacing w:val="-2"/>
          <w:sz w:val="22"/>
          <w:szCs w:val="20"/>
        </w:rPr>
        <w:t>：</w:t>
      </w:r>
    </w:p>
    <w:p w:rsidR="00BE065D" w:rsidRPr="00007A69" w:rsidRDefault="00BE065D" w:rsidP="0083289C">
      <w:pPr>
        <w:spacing w:beforeLines="50" w:before="156" w:line="360" w:lineRule="auto"/>
        <w:ind w:firstLine="420"/>
        <w:rPr>
          <w:rFonts w:ascii="Arial" w:hAnsi="Arial"/>
          <w:spacing w:val="-2"/>
          <w:sz w:val="22"/>
          <w:szCs w:val="20"/>
          <w:u w:val="single"/>
        </w:rPr>
      </w:pPr>
      <w:r>
        <w:rPr>
          <w:rFonts w:ascii="Arial" w:hAnsi="Arial" w:hint="eastAsia"/>
          <w:spacing w:val="-2"/>
          <w:sz w:val="22"/>
          <w:szCs w:val="20"/>
        </w:rPr>
        <w:t>兹有我单位（个人）</w:t>
      </w:r>
      <w:r>
        <w:rPr>
          <w:rFonts w:ascii="Arial" w:hAnsi="Arial" w:hint="eastAsia"/>
          <w:spacing w:val="-2"/>
          <w:sz w:val="22"/>
          <w:szCs w:val="20"/>
          <w:u w:val="single"/>
        </w:rPr>
        <w:t xml:space="preserve">                     </w:t>
      </w:r>
      <w:r w:rsidRPr="00007A69">
        <w:rPr>
          <w:rFonts w:ascii="Arial" w:hAnsi="Arial" w:hint="eastAsia"/>
          <w:spacing w:val="-2"/>
          <w:sz w:val="22"/>
          <w:szCs w:val="20"/>
          <w:u w:val="single"/>
        </w:rPr>
        <w:t xml:space="preserve"> </w:t>
      </w:r>
      <w:r>
        <w:rPr>
          <w:rFonts w:ascii="Arial" w:hAnsi="Arial" w:hint="eastAsia"/>
          <w:spacing w:val="-2"/>
          <w:sz w:val="22"/>
          <w:szCs w:val="20"/>
          <w:u w:val="single"/>
        </w:rPr>
        <w:t xml:space="preserve">        </w:t>
      </w:r>
      <w:r>
        <w:rPr>
          <w:rFonts w:ascii="Arial" w:hAnsi="Arial" w:hint="eastAsia"/>
          <w:spacing w:val="-2"/>
          <w:sz w:val="22"/>
          <w:szCs w:val="20"/>
        </w:rPr>
        <w:t>投保的</w:t>
      </w:r>
      <w:r w:rsidRPr="00007A69">
        <w:rPr>
          <w:rFonts w:ascii="Arial" w:hAnsi="Arial" w:hint="eastAsia"/>
          <w:spacing w:val="-2"/>
          <w:sz w:val="22"/>
          <w:szCs w:val="20"/>
          <w:u w:val="single"/>
        </w:rPr>
        <w:t xml:space="preserve">  </w:t>
      </w:r>
      <w:r>
        <w:rPr>
          <w:rFonts w:ascii="Arial" w:hAnsi="Arial" w:hint="eastAsia"/>
          <w:spacing w:val="-2"/>
          <w:sz w:val="22"/>
          <w:szCs w:val="20"/>
          <w:u w:val="single"/>
        </w:rPr>
        <w:t xml:space="preserve">       </w:t>
      </w:r>
      <w:r w:rsidRPr="00007A69">
        <w:rPr>
          <w:rFonts w:ascii="Arial" w:hAnsi="Arial" w:hint="eastAsia"/>
          <w:spacing w:val="-2"/>
          <w:sz w:val="22"/>
          <w:szCs w:val="20"/>
          <w:u w:val="single"/>
        </w:rPr>
        <w:t xml:space="preserve">          </w:t>
      </w:r>
      <w:r>
        <w:rPr>
          <w:rFonts w:ascii="Arial" w:hAnsi="Arial" w:hint="eastAsia"/>
          <w:spacing w:val="-2"/>
          <w:sz w:val="22"/>
          <w:szCs w:val="20"/>
          <w:u w:val="single"/>
        </w:rPr>
        <w:t xml:space="preserve">  </w:t>
      </w:r>
      <w:r>
        <w:rPr>
          <w:rFonts w:ascii="Arial" w:hAnsi="Arial" w:hint="eastAsia"/>
          <w:spacing w:val="-2"/>
          <w:sz w:val="22"/>
          <w:szCs w:val="20"/>
        </w:rPr>
        <w:t>险，保单号：</w:t>
      </w:r>
      <w:r w:rsidRPr="00007A69">
        <w:rPr>
          <w:rFonts w:ascii="Arial" w:hAnsi="Arial" w:hint="eastAsia"/>
          <w:spacing w:val="-2"/>
          <w:sz w:val="22"/>
          <w:szCs w:val="20"/>
          <w:u w:val="single"/>
        </w:rPr>
        <w:t xml:space="preserve">   </w:t>
      </w:r>
      <w:r>
        <w:rPr>
          <w:rFonts w:ascii="Arial" w:hAnsi="Arial" w:hint="eastAsia"/>
          <w:spacing w:val="-2"/>
          <w:sz w:val="22"/>
          <w:szCs w:val="20"/>
          <w:u w:val="single"/>
        </w:rPr>
        <w:t xml:space="preserve">               </w:t>
      </w:r>
      <w:r w:rsidRPr="00007A69">
        <w:rPr>
          <w:rFonts w:ascii="Arial" w:hAnsi="Arial" w:hint="eastAsia"/>
          <w:spacing w:val="-2"/>
          <w:sz w:val="22"/>
          <w:szCs w:val="20"/>
          <w:u w:val="single"/>
        </w:rPr>
        <w:t xml:space="preserve">    </w:t>
      </w:r>
      <w:r>
        <w:rPr>
          <w:rFonts w:ascii="Arial" w:hAnsi="Arial" w:hint="eastAsia"/>
          <w:spacing w:val="-2"/>
          <w:sz w:val="22"/>
          <w:szCs w:val="20"/>
        </w:rPr>
        <w:t>，赔案号：</w:t>
      </w:r>
      <w:r>
        <w:rPr>
          <w:rFonts w:ascii="Arial" w:hAnsi="Arial" w:hint="eastAsia"/>
          <w:spacing w:val="-2"/>
          <w:sz w:val="22"/>
          <w:szCs w:val="20"/>
          <w:u w:val="single"/>
        </w:rPr>
        <w:t xml:space="preserve">        </w:t>
      </w:r>
      <w:r w:rsidRPr="00007A69">
        <w:rPr>
          <w:rFonts w:ascii="Arial" w:hAnsi="Arial" w:hint="eastAsia"/>
          <w:spacing w:val="-2"/>
          <w:sz w:val="22"/>
          <w:szCs w:val="20"/>
          <w:u w:val="single"/>
        </w:rPr>
        <w:t xml:space="preserve">  </w:t>
      </w:r>
      <w:r>
        <w:rPr>
          <w:rFonts w:ascii="Arial" w:hAnsi="Arial" w:hint="eastAsia"/>
          <w:spacing w:val="-2"/>
          <w:sz w:val="22"/>
          <w:szCs w:val="20"/>
          <w:u w:val="single"/>
        </w:rPr>
        <w:t xml:space="preserve">          </w:t>
      </w:r>
      <w:r w:rsidRPr="00007A69">
        <w:rPr>
          <w:rFonts w:ascii="Arial" w:hAnsi="Arial" w:hint="eastAsia"/>
          <w:spacing w:val="-2"/>
          <w:sz w:val="22"/>
          <w:szCs w:val="20"/>
          <w:u w:val="single"/>
        </w:rPr>
        <w:t xml:space="preserve"> </w:t>
      </w:r>
      <w:r>
        <w:rPr>
          <w:rFonts w:ascii="Arial" w:hAnsi="Arial" w:hint="eastAsia"/>
          <w:spacing w:val="-2"/>
          <w:sz w:val="22"/>
          <w:szCs w:val="20"/>
        </w:rPr>
        <w:t>，于</w:t>
      </w:r>
      <w:r>
        <w:rPr>
          <w:rFonts w:ascii="Arial" w:hAnsi="Arial" w:hint="eastAsia"/>
          <w:spacing w:val="-2"/>
          <w:sz w:val="22"/>
          <w:szCs w:val="20"/>
          <w:u w:val="single"/>
        </w:rPr>
        <w:t xml:space="preserve">   </w:t>
      </w:r>
      <w:r w:rsidRPr="00007A69">
        <w:rPr>
          <w:rFonts w:ascii="Arial" w:hAnsi="Arial" w:hint="eastAsia"/>
          <w:spacing w:val="-2"/>
          <w:sz w:val="22"/>
          <w:szCs w:val="20"/>
          <w:u w:val="single"/>
        </w:rPr>
        <w:t xml:space="preserve">  </w:t>
      </w:r>
      <w:r>
        <w:rPr>
          <w:rFonts w:ascii="Arial" w:hAnsi="Arial" w:hint="eastAsia"/>
          <w:spacing w:val="-2"/>
          <w:sz w:val="22"/>
          <w:szCs w:val="20"/>
        </w:rPr>
        <w:t>年</w:t>
      </w:r>
      <w:r>
        <w:rPr>
          <w:rFonts w:ascii="Arial" w:hAnsi="Arial" w:hint="eastAsia"/>
          <w:spacing w:val="-2"/>
          <w:sz w:val="22"/>
          <w:szCs w:val="20"/>
          <w:u w:val="single"/>
        </w:rPr>
        <w:t xml:space="preserve">   </w:t>
      </w:r>
      <w:r w:rsidRPr="00007A69">
        <w:rPr>
          <w:rFonts w:ascii="Arial" w:hAnsi="Arial" w:hint="eastAsia"/>
          <w:spacing w:val="-2"/>
          <w:sz w:val="22"/>
          <w:szCs w:val="20"/>
          <w:u w:val="single"/>
        </w:rPr>
        <w:t xml:space="preserve">  </w:t>
      </w:r>
      <w:r>
        <w:rPr>
          <w:rFonts w:ascii="Arial" w:hAnsi="Arial" w:hint="eastAsia"/>
          <w:spacing w:val="-2"/>
          <w:sz w:val="22"/>
          <w:szCs w:val="20"/>
        </w:rPr>
        <w:t>月</w:t>
      </w:r>
      <w:r w:rsidRPr="00007A69">
        <w:rPr>
          <w:rFonts w:ascii="Arial" w:hAnsi="Arial" w:hint="eastAsia"/>
          <w:spacing w:val="-2"/>
          <w:sz w:val="22"/>
          <w:szCs w:val="20"/>
          <w:u w:val="single"/>
        </w:rPr>
        <w:t xml:space="preserve">     </w:t>
      </w:r>
      <w:r>
        <w:rPr>
          <w:rFonts w:ascii="Arial" w:hAnsi="Arial" w:hint="eastAsia"/>
          <w:spacing w:val="-2"/>
          <w:sz w:val="22"/>
          <w:szCs w:val="20"/>
        </w:rPr>
        <w:t>日发生于</w:t>
      </w:r>
      <w:r w:rsidRPr="00007A69">
        <w:rPr>
          <w:rFonts w:ascii="Arial" w:hAnsi="Arial" w:hint="eastAsia"/>
          <w:spacing w:val="-2"/>
          <w:sz w:val="22"/>
          <w:szCs w:val="20"/>
          <w:u w:val="single"/>
        </w:rPr>
        <w:t xml:space="preserve">     </w:t>
      </w:r>
      <w:r>
        <w:rPr>
          <w:rFonts w:ascii="Arial" w:hAnsi="Arial" w:hint="eastAsia"/>
          <w:spacing w:val="-2"/>
          <w:sz w:val="22"/>
          <w:szCs w:val="20"/>
          <w:u w:val="single"/>
        </w:rPr>
        <w:t xml:space="preserve">           </w:t>
      </w:r>
      <w:r w:rsidRPr="00007A69">
        <w:rPr>
          <w:rFonts w:ascii="Arial" w:hAnsi="Arial" w:hint="eastAsia"/>
          <w:spacing w:val="-2"/>
          <w:sz w:val="22"/>
          <w:szCs w:val="20"/>
          <w:u w:val="single"/>
        </w:rPr>
        <w:t xml:space="preserve">   </w:t>
      </w:r>
      <w:r>
        <w:rPr>
          <w:rFonts w:ascii="Arial" w:hAnsi="Arial" w:hint="eastAsia"/>
          <w:spacing w:val="-2"/>
          <w:sz w:val="22"/>
          <w:szCs w:val="20"/>
        </w:rPr>
        <w:t>（事故地点）</w:t>
      </w:r>
      <w:r w:rsidRPr="00007A69">
        <w:rPr>
          <w:rFonts w:ascii="Arial" w:hAnsi="Arial" w:hint="eastAsia"/>
          <w:spacing w:val="-2"/>
          <w:sz w:val="22"/>
          <w:szCs w:val="20"/>
          <w:u w:val="single"/>
        </w:rPr>
        <w:t xml:space="preserve">   </w:t>
      </w:r>
      <w:r>
        <w:rPr>
          <w:rFonts w:ascii="Arial" w:hAnsi="Arial" w:hint="eastAsia"/>
          <w:spacing w:val="-2"/>
          <w:sz w:val="22"/>
          <w:szCs w:val="20"/>
          <w:u w:val="single"/>
        </w:rPr>
        <w:t xml:space="preserve">                      </w:t>
      </w:r>
      <w:r>
        <w:rPr>
          <w:rFonts w:ascii="Arial" w:hAnsi="Arial" w:hint="eastAsia"/>
          <w:spacing w:val="-2"/>
          <w:sz w:val="22"/>
          <w:szCs w:val="20"/>
        </w:rPr>
        <w:t>事故（事故原因）。</w:t>
      </w:r>
    </w:p>
    <w:p w:rsidR="00BE065D" w:rsidRPr="00007A69" w:rsidRDefault="00BE065D" w:rsidP="0083289C">
      <w:pPr>
        <w:spacing w:beforeLines="50" w:before="156" w:line="360" w:lineRule="auto"/>
        <w:ind w:firstLine="420"/>
        <w:rPr>
          <w:rFonts w:ascii="Arial" w:hAnsi="Arial"/>
          <w:spacing w:val="-2"/>
          <w:sz w:val="22"/>
          <w:szCs w:val="20"/>
          <w:u w:val="single"/>
        </w:rPr>
      </w:pPr>
      <w:r>
        <w:rPr>
          <w:rFonts w:ascii="Arial" w:hAnsi="Arial" w:hint="eastAsia"/>
          <w:spacing w:val="-2"/>
          <w:sz w:val="22"/>
          <w:szCs w:val="20"/>
        </w:rPr>
        <w:t>我单位同意</w:t>
      </w:r>
      <w:r w:rsidRPr="00007A69">
        <w:rPr>
          <w:rFonts w:ascii="Arial" w:hAnsi="Arial" w:hint="eastAsia"/>
          <w:spacing w:val="-2"/>
          <w:sz w:val="22"/>
          <w:szCs w:val="20"/>
          <w:u w:val="single"/>
        </w:rPr>
        <w:t xml:space="preserve">   </w:t>
      </w:r>
      <w:r>
        <w:rPr>
          <w:rFonts w:ascii="Arial" w:hAnsi="Arial" w:hint="eastAsia"/>
          <w:spacing w:val="-2"/>
          <w:sz w:val="22"/>
          <w:szCs w:val="20"/>
          <w:u w:val="single"/>
        </w:rPr>
        <w:t xml:space="preserve">      </w:t>
      </w:r>
      <w:r w:rsidRPr="00007A69">
        <w:rPr>
          <w:rFonts w:ascii="Arial" w:hAnsi="Arial" w:hint="eastAsia"/>
          <w:spacing w:val="-2"/>
          <w:sz w:val="22"/>
          <w:szCs w:val="20"/>
          <w:u w:val="single"/>
        </w:rPr>
        <w:t xml:space="preserve">   </w:t>
      </w:r>
      <w:r>
        <w:rPr>
          <w:rFonts w:ascii="Arial" w:hAnsi="Arial" w:hint="eastAsia"/>
          <w:spacing w:val="-2"/>
          <w:sz w:val="22"/>
          <w:szCs w:val="20"/>
        </w:rPr>
        <w:t>（币种）</w:t>
      </w:r>
      <w:r w:rsidRPr="00007A69">
        <w:rPr>
          <w:rFonts w:ascii="Arial" w:hAnsi="Arial" w:hint="eastAsia"/>
          <w:spacing w:val="-2"/>
          <w:sz w:val="22"/>
          <w:szCs w:val="20"/>
          <w:u w:val="single"/>
        </w:rPr>
        <w:t xml:space="preserve">  </w:t>
      </w:r>
      <w:r>
        <w:rPr>
          <w:rFonts w:ascii="Arial" w:hAnsi="Arial" w:hint="eastAsia"/>
          <w:spacing w:val="-2"/>
          <w:sz w:val="22"/>
          <w:szCs w:val="20"/>
          <w:u w:val="single"/>
        </w:rPr>
        <w:t xml:space="preserve">                       </w:t>
      </w:r>
      <w:r w:rsidRPr="00007A69">
        <w:rPr>
          <w:rFonts w:ascii="Arial" w:hAnsi="Arial" w:hint="eastAsia"/>
          <w:spacing w:val="-2"/>
          <w:sz w:val="22"/>
          <w:szCs w:val="20"/>
          <w:u w:val="single"/>
        </w:rPr>
        <w:t xml:space="preserve">  </w:t>
      </w:r>
      <w:r>
        <w:rPr>
          <w:rFonts w:ascii="Arial" w:hAnsi="Arial" w:hint="eastAsia"/>
          <w:spacing w:val="-2"/>
          <w:sz w:val="22"/>
          <w:szCs w:val="20"/>
        </w:rPr>
        <w:t>（大写）元为该案最终赔付金额，并请贵司将赔款转账</w:t>
      </w:r>
      <w:proofErr w:type="gramStart"/>
      <w:r>
        <w:rPr>
          <w:rFonts w:ascii="Arial" w:hAnsi="Arial" w:hint="eastAsia"/>
          <w:spacing w:val="-2"/>
          <w:sz w:val="22"/>
          <w:szCs w:val="20"/>
        </w:rPr>
        <w:t>至以下</w:t>
      </w:r>
      <w:proofErr w:type="gramEnd"/>
      <w:r>
        <w:rPr>
          <w:rFonts w:ascii="Arial" w:hAnsi="Arial" w:hint="eastAsia"/>
          <w:spacing w:val="-2"/>
          <w:sz w:val="22"/>
          <w:szCs w:val="20"/>
        </w:rPr>
        <w:t>账户：</w:t>
      </w:r>
    </w:p>
    <w:p w:rsidR="00BE065D" w:rsidRPr="00007A69" w:rsidRDefault="00BE065D" w:rsidP="0083289C">
      <w:pPr>
        <w:spacing w:beforeLines="50" w:before="156" w:line="437" w:lineRule="exact"/>
        <w:ind w:firstLine="420"/>
        <w:rPr>
          <w:rFonts w:ascii="Arial" w:hAnsi="Arial"/>
          <w:spacing w:val="-2"/>
          <w:sz w:val="22"/>
          <w:szCs w:val="20"/>
          <w:u w:val="single"/>
        </w:rPr>
      </w:pPr>
      <w:r>
        <w:rPr>
          <w:rFonts w:ascii="Arial" w:hAnsi="Arial" w:hint="eastAsia"/>
          <w:spacing w:val="-2"/>
          <w:sz w:val="22"/>
          <w:szCs w:val="20"/>
        </w:rPr>
        <w:t>户名：</w:t>
      </w:r>
      <w:r>
        <w:rPr>
          <w:rFonts w:ascii="Arial" w:hAnsi="Arial" w:hint="eastAsia"/>
          <w:spacing w:val="-2"/>
          <w:sz w:val="22"/>
          <w:szCs w:val="20"/>
        </w:rPr>
        <w:t xml:space="preserve"> </w:t>
      </w:r>
      <w:r w:rsidRPr="00007A69">
        <w:rPr>
          <w:rFonts w:ascii="Arial" w:hAnsi="Arial" w:hint="eastAsia"/>
          <w:spacing w:val="-2"/>
          <w:sz w:val="22"/>
          <w:szCs w:val="20"/>
          <w:u w:val="single"/>
        </w:rPr>
        <w:t xml:space="preserve">  </w:t>
      </w:r>
      <w:r>
        <w:rPr>
          <w:rFonts w:ascii="Arial" w:hAnsi="Arial" w:hint="eastAsia"/>
          <w:spacing w:val="-2"/>
          <w:sz w:val="22"/>
          <w:szCs w:val="20"/>
          <w:u w:val="single"/>
        </w:rPr>
        <w:t xml:space="preserve">                                                                      </w:t>
      </w:r>
    </w:p>
    <w:p w:rsidR="00BE065D" w:rsidRPr="00007A69" w:rsidRDefault="00BE065D" w:rsidP="0083289C">
      <w:pPr>
        <w:spacing w:beforeLines="50" w:before="156" w:line="437" w:lineRule="exact"/>
        <w:ind w:firstLine="420"/>
        <w:rPr>
          <w:rFonts w:ascii="Arial" w:hAnsi="Arial"/>
          <w:spacing w:val="-2"/>
          <w:sz w:val="22"/>
          <w:szCs w:val="20"/>
          <w:u w:val="single"/>
        </w:rPr>
      </w:pPr>
      <w:r>
        <w:rPr>
          <w:rFonts w:ascii="Arial" w:hAnsi="Arial" w:hint="eastAsia"/>
          <w:spacing w:val="-2"/>
          <w:sz w:val="22"/>
          <w:szCs w:val="20"/>
        </w:rPr>
        <w:t>开户行：</w:t>
      </w:r>
      <w:r>
        <w:rPr>
          <w:rFonts w:ascii="Arial" w:hAnsi="Arial" w:hint="eastAsia"/>
          <w:spacing w:val="-2"/>
          <w:sz w:val="22"/>
          <w:szCs w:val="20"/>
        </w:rPr>
        <w:t xml:space="preserve"> </w:t>
      </w:r>
      <w:r w:rsidRPr="00007A69">
        <w:rPr>
          <w:rFonts w:ascii="Arial" w:hAnsi="Arial" w:hint="eastAsia"/>
          <w:spacing w:val="-2"/>
          <w:sz w:val="22"/>
          <w:szCs w:val="20"/>
          <w:u w:val="single"/>
        </w:rPr>
        <w:t xml:space="preserve">   </w:t>
      </w:r>
      <w:r>
        <w:rPr>
          <w:rFonts w:ascii="Arial" w:hAnsi="Arial" w:hint="eastAsia"/>
          <w:spacing w:val="-2"/>
          <w:sz w:val="22"/>
          <w:szCs w:val="20"/>
          <w:u w:val="single"/>
        </w:rPr>
        <w:t xml:space="preserve">                                                                   </w:t>
      </w:r>
    </w:p>
    <w:p w:rsidR="00BE065D" w:rsidRPr="00007A69" w:rsidRDefault="00BE065D" w:rsidP="0083289C">
      <w:pPr>
        <w:spacing w:beforeLines="50" w:before="156" w:line="437" w:lineRule="exact"/>
        <w:ind w:firstLine="420"/>
        <w:rPr>
          <w:rFonts w:ascii="Arial" w:hAnsi="Arial"/>
          <w:spacing w:val="-2"/>
          <w:sz w:val="22"/>
          <w:szCs w:val="20"/>
          <w:u w:val="single"/>
        </w:rPr>
      </w:pPr>
      <w:r>
        <w:rPr>
          <w:rFonts w:ascii="Arial" w:hAnsi="Arial" w:hint="eastAsia"/>
          <w:spacing w:val="-2"/>
          <w:sz w:val="22"/>
          <w:szCs w:val="20"/>
        </w:rPr>
        <w:t>账号：</w:t>
      </w:r>
      <w:r>
        <w:rPr>
          <w:rFonts w:ascii="Arial" w:hAnsi="Arial" w:hint="eastAsia"/>
          <w:spacing w:val="-2"/>
          <w:sz w:val="22"/>
          <w:szCs w:val="20"/>
        </w:rPr>
        <w:t xml:space="preserve"> </w:t>
      </w:r>
      <w:r w:rsidRPr="00007A69">
        <w:rPr>
          <w:rFonts w:ascii="Arial" w:hAnsi="Arial" w:hint="eastAsia"/>
          <w:spacing w:val="-2"/>
          <w:sz w:val="22"/>
          <w:szCs w:val="20"/>
          <w:u w:val="single"/>
        </w:rPr>
        <w:t xml:space="preserve">    </w:t>
      </w:r>
      <w:r>
        <w:rPr>
          <w:rFonts w:ascii="Arial" w:hAnsi="Arial" w:hint="eastAsia"/>
          <w:spacing w:val="-2"/>
          <w:sz w:val="22"/>
          <w:szCs w:val="20"/>
          <w:u w:val="single"/>
        </w:rPr>
        <w:t xml:space="preserve">                                                                    </w:t>
      </w:r>
    </w:p>
    <w:p w:rsidR="00BE065D" w:rsidRDefault="00BE065D" w:rsidP="0083289C">
      <w:pPr>
        <w:spacing w:beforeLines="50" w:before="156" w:line="360" w:lineRule="auto"/>
        <w:ind w:firstLine="420"/>
        <w:rPr>
          <w:rFonts w:ascii="Arial" w:hAnsi="Arial"/>
          <w:spacing w:val="-2"/>
          <w:sz w:val="22"/>
          <w:szCs w:val="20"/>
        </w:rPr>
      </w:pPr>
      <w:proofErr w:type="gramStart"/>
      <w:r>
        <w:rPr>
          <w:rFonts w:ascii="Arial" w:hAnsi="Arial" w:hint="eastAsia"/>
          <w:spacing w:val="-2"/>
          <w:sz w:val="22"/>
          <w:szCs w:val="20"/>
        </w:rPr>
        <w:t>立书人</w:t>
      </w:r>
      <w:proofErr w:type="gramEnd"/>
      <w:r>
        <w:rPr>
          <w:rFonts w:ascii="Arial" w:hAnsi="Arial" w:hint="eastAsia"/>
          <w:spacing w:val="-2"/>
          <w:sz w:val="22"/>
          <w:szCs w:val="20"/>
        </w:rPr>
        <w:t>（被保险人）及受益人同意：</w:t>
      </w:r>
    </w:p>
    <w:p w:rsidR="00BE065D" w:rsidRDefault="00BE065D" w:rsidP="0083289C">
      <w:pPr>
        <w:pStyle w:val="a6"/>
        <w:numPr>
          <w:ilvl w:val="0"/>
          <w:numId w:val="11"/>
        </w:numPr>
        <w:spacing w:beforeLines="50" w:before="156" w:line="360" w:lineRule="auto"/>
        <w:ind w:firstLineChars="0"/>
        <w:rPr>
          <w:rFonts w:ascii="Arial" w:hAnsi="Arial"/>
          <w:spacing w:val="-2"/>
          <w:sz w:val="22"/>
          <w:szCs w:val="20"/>
        </w:rPr>
      </w:pPr>
      <w:r>
        <w:rPr>
          <w:rFonts w:ascii="Arial" w:hAnsi="Arial" w:hint="eastAsia"/>
          <w:spacing w:val="-2"/>
          <w:sz w:val="22"/>
          <w:szCs w:val="20"/>
        </w:rPr>
        <w:t>本赔款金额为本次事故的最终赔付金额，</w:t>
      </w:r>
      <w:proofErr w:type="gramStart"/>
      <w:r>
        <w:rPr>
          <w:rFonts w:ascii="Arial" w:hAnsi="Arial" w:hint="eastAsia"/>
          <w:spacing w:val="-2"/>
          <w:sz w:val="22"/>
          <w:szCs w:val="20"/>
        </w:rPr>
        <w:t>立书人</w:t>
      </w:r>
      <w:proofErr w:type="gramEnd"/>
      <w:r>
        <w:rPr>
          <w:rFonts w:ascii="Arial" w:hAnsi="Arial" w:hint="eastAsia"/>
          <w:spacing w:val="-2"/>
          <w:sz w:val="22"/>
          <w:szCs w:val="20"/>
        </w:rPr>
        <w:t>不再就本次事故向前述保险人提出任何形式的索赔。</w:t>
      </w:r>
    </w:p>
    <w:p w:rsidR="00BE065D" w:rsidRDefault="00BE065D" w:rsidP="0083289C">
      <w:pPr>
        <w:pStyle w:val="a6"/>
        <w:numPr>
          <w:ilvl w:val="0"/>
          <w:numId w:val="11"/>
        </w:numPr>
        <w:spacing w:beforeLines="50" w:before="156" w:line="360" w:lineRule="auto"/>
        <w:ind w:firstLineChars="0"/>
        <w:rPr>
          <w:rFonts w:ascii="Arial" w:hAnsi="Arial"/>
          <w:spacing w:val="-2"/>
          <w:sz w:val="22"/>
          <w:szCs w:val="20"/>
        </w:rPr>
      </w:pPr>
      <w:r>
        <w:rPr>
          <w:rFonts w:ascii="Arial" w:hAnsi="Arial" w:hint="eastAsia"/>
          <w:spacing w:val="-2"/>
          <w:sz w:val="22"/>
          <w:szCs w:val="20"/>
        </w:rPr>
        <w:t>保险人支付以上金额的赔款后，受损保险标的</w:t>
      </w:r>
      <w:proofErr w:type="gramStart"/>
      <w:r>
        <w:rPr>
          <w:rFonts w:ascii="Arial" w:hAnsi="Arial" w:hint="eastAsia"/>
          <w:spacing w:val="-2"/>
          <w:sz w:val="22"/>
          <w:szCs w:val="20"/>
        </w:rPr>
        <w:t>的</w:t>
      </w:r>
      <w:proofErr w:type="gramEnd"/>
      <w:r>
        <w:rPr>
          <w:rFonts w:ascii="Arial" w:hAnsi="Arial" w:hint="eastAsia"/>
          <w:spacing w:val="-2"/>
          <w:sz w:val="22"/>
          <w:szCs w:val="20"/>
        </w:rPr>
        <w:t>相应权利归于保险人，如保险事故是因第三方对保险标的损害引起的，保险人自</w:t>
      </w:r>
      <w:proofErr w:type="gramStart"/>
      <w:r>
        <w:rPr>
          <w:rFonts w:ascii="Arial" w:hAnsi="Arial" w:hint="eastAsia"/>
          <w:spacing w:val="-2"/>
          <w:sz w:val="22"/>
          <w:szCs w:val="20"/>
        </w:rPr>
        <w:t>向立书人</w:t>
      </w:r>
      <w:proofErr w:type="gramEnd"/>
      <w:r>
        <w:rPr>
          <w:rFonts w:ascii="Arial" w:hAnsi="Arial" w:hint="eastAsia"/>
          <w:spacing w:val="-2"/>
          <w:sz w:val="22"/>
          <w:szCs w:val="20"/>
        </w:rPr>
        <w:t>赔偿保险金之日起，在上述赔偿金额范围内依法取得代为求偿权，并可以保险人</w:t>
      </w:r>
      <w:proofErr w:type="gramStart"/>
      <w:r>
        <w:rPr>
          <w:rFonts w:ascii="Arial" w:hAnsi="Arial" w:hint="eastAsia"/>
          <w:spacing w:val="-2"/>
          <w:sz w:val="22"/>
          <w:szCs w:val="20"/>
        </w:rPr>
        <w:t>或立书人</w:t>
      </w:r>
      <w:proofErr w:type="gramEnd"/>
      <w:r>
        <w:rPr>
          <w:rFonts w:ascii="Arial" w:hAnsi="Arial" w:hint="eastAsia"/>
          <w:spacing w:val="-2"/>
          <w:sz w:val="22"/>
          <w:szCs w:val="20"/>
        </w:rPr>
        <w:t>名义向责任方追偿，</w:t>
      </w:r>
      <w:proofErr w:type="gramStart"/>
      <w:r>
        <w:rPr>
          <w:rFonts w:ascii="Arial" w:hAnsi="Arial" w:hint="eastAsia"/>
          <w:spacing w:val="-2"/>
          <w:sz w:val="22"/>
          <w:szCs w:val="20"/>
        </w:rPr>
        <w:t>立书人</w:t>
      </w:r>
      <w:proofErr w:type="gramEnd"/>
      <w:r>
        <w:rPr>
          <w:rFonts w:ascii="Arial" w:hAnsi="Arial" w:hint="eastAsia"/>
          <w:spacing w:val="-2"/>
          <w:sz w:val="22"/>
          <w:szCs w:val="20"/>
        </w:rPr>
        <w:t>将提供一切必要的协助。</w:t>
      </w:r>
    </w:p>
    <w:p w:rsidR="00BE065D" w:rsidRDefault="00BE065D" w:rsidP="0083289C">
      <w:pPr>
        <w:pStyle w:val="a6"/>
        <w:numPr>
          <w:ilvl w:val="0"/>
          <w:numId w:val="11"/>
        </w:numPr>
        <w:spacing w:beforeLines="50" w:before="156" w:line="360" w:lineRule="auto"/>
        <w:ind w:firstLineChars="0"/>
        <w:rPr>
          <w:rFonts w:ascii="Arial" w:hAnsi="Arial"/>
          <w:spacing w:val="-2"/>
          <w:sz w:val="22"/>
          <w:szCs w:val="20"/>
        </w:rPr>
      </w:pPr>
      <w:r>
        <w:rPr>
          <w:rFonts w:ascii="Arial" w:hAnsi="Arial" w:hint="eastAsia"/>
          <w:spacing w:val="-2"/>
          <w:sz w:val="22"/>
          <w:szCs w:val="20"/>
        </w:rPr>
        <w:t>如果本保单存在受益人，则其授权上述列明账户开户人收取本次事故赔款，并且不再向保险人就本次事故主张任何索赔。</w:t>
      </w:r>
    </w:p>
    <w:p w:rsidR="00BE065D" w:rsidRPr="004F546A" w:rsidRDefault="00BE065D" w:rsidP="0083289C">
      <w:pPr>
        <w:pStyle w:val="a6"/>
        <w:numPr>
          <w:ilvl w:val="0"/>
          <w:numId w:val="11"/>
        </w:numPr>
        <w:spacing w:beforeLines="50" w:before="156" w:line="360" w:lineRule="auto"/>
        <w:ind w:firstLineChars="0"/>
        <w:rPr>
          <w:rFonts w:ascii="Arial" w:hAnsi="Arial"/>
          <w:spacing w:val="-2"/>
          <w:sz w:val="22"/>
          <w:szCs w:val="20"/>
        </w:rPr>
      </w:pPr>
      <w:r>
        <w:rPr>
          <w:rFonts w:ascii="Arial" w:hAnsi="Arial" w:hint="eastAsia"/>
          <w:spacing w:val="-2"/>
          <w:sz w:val="22"/>
          <w:szCs w:val="20"/>
        </w:rPr>
        <w:t>以上账户信息为贵公司</w:t>
      </w:r>
      <w:r>
        <w:rPr>
          <w:rFonts w:ascii="Arial" w:hAnsi="Arial" w:hint="eastAsia"/>
          <w:spacing w:val="-2"/>
          <w:sz w:val="22"/>
          <w:szCs w:val="20"/>
        </w:rPr>
        <w:t>/</w:t>
      </w:r>
      <w:r>
        <w:rPr>
          <w:rFonts w:ascii="Arial" w:hAnsi="Arial" w:hint="eastAsia"/>
          <w:spacing w:val="-2"/>
          <w:sz w:val="22"/>
          <w:szCs w:val="20"/>
        </w:rPr>
        <w:t>个人的合法、真实、准确的账户信息，否则由贵公司</w:t>
      </w:r>
      <w:r>
        <w:rPr>
          <w:rFonts w:ascii="Arial" w:hAnsi="Arial" w:hint="eastAsia"/>
          <w:spacing w:val="-2"/>
          <w:sz w:val="22"/>
          <w:szCs w:val="20"/>
        </w:rPr>
        <w:t>/</w:t>
      </w:r>
      <w:r>
        <w:rPr>
          <w:rFonts w:ascii="Arial" w:hAnsi="Arial" w:hint="eastAsia"/>
          <w:spacing w:val="-2"/>
          <w:sz w:val="22"/>
          <w:szCs w:val="20"/>
        </w:rPr>
        <w:t>个人承担相应责任。</w:t>
      </w:r>
    </w:p>
    <w:p w:rsidR="00BE065D" w:rsidRDefault="00BE065D" w:rsidP="00BE065D">
      <w:pPr>
        <w:rPr>
          <w:rFonts w:ascii="Arial" w:hAnsi="Arial"/>
          <w:spacing w:val="-2"/>
          <w:sz w:val="22"/>
          <w:szCs w:val="20"/>
        </w:rPr>
      </w:pPr>
    </w:p>
    <w:p w:rsidR="00BE065D" w:rsidRDefault="00BE065D" w:rsidP="00BE065D">
      <w:pPr>
        <w:ind w:left="420"/>
        <w:rPr>
          <w:rFonts w:ascii="Arial" w:hAnsi="Arial"/>
          <w:spacing w:val="-2"/>
          <w:sz w:val="22"/>
          <w:szCs w:val="20"/>
        </w:rPr>
      </w:pPr>
      <w:r>
        <w:rPr>
          <w:rFonts w:ascii="Arial" w:hAnsi="Arial" w:hint="eastAsia"/>
          <w:spacing w:val="-2"/>
          <w:sz w:val="22"/>
          <w:szCs w:val="20"/>
        </w:rPr>
        <w:t>受益人（签章）：</w:t>
      </w:r>
      <w:r>
        <w:rPr>
          <w:rFonts w:ascii="Arial" w:hAnsi="Arial" w:hint="eastAsia"/>
          <w:spacing w:val="-2"/>
          <w:sz w:val="22"/>
          <w:szCs w:val="20"/>
        </w:rPr>
        <w:t xml:space="preserve">                               </w:t>
      </w:r>
      <w:proofErr w:type="gramStart"/>
      <w:r>
        <w:rPr>
          <w:rFonts w:ascii="Arial" w:hAnsi="Arial" w:hint="eastAsia"/>
          <w:spacing w:val="-2"/>
          <w:sz w:val="22"/>
          <w:szCs w:val="20"/>
        </w:rPr>
        <w:t>立书人</w:t>
      </w:r>
      <w:proofErr w:type="gramEnd"/>
      <w:r>
        <w:rPr>
          <w:rFonts w:ascii="Arial" w:hAnsi="Arial" w:hint="eastAsia"/>
          <w:spacing w:val="-2"/>
          <w:sz w:val="22"/>
          <w:szCs w:val="20"/>
        </w:rPr>
        <w:t>（签章）：</w:t>
      </w:r>
    </w:p>
    <w:p w:rsidR="00BE065D" w:rsidRDefault="00BE065D" w:rsidP="00BE065D">
      <w:pPr>
        <w:ind w:left="420" w:firstLine="420"/>
        <w:rPr>
          <w:rFonts w:ascii="Arial" w:hAnsi="Arial"/>
          <w:spacing w:val="-2"/>
          <w:sz w:val="22"/>
          <w:szCs w:val="20"/>
        </w:rPr>
      </w:pPr>
      <w:r>
        <w:rPr>
          <w:rFonts w:ascii="Arial" w:hAnsi="Arial" w:hint="eastAsia"/>
          <w:spacing w:val="-2"/>
          <w:sz w:val="22"/>
          <w:szCs w:val="20"/>
        </w:rPr>
        <w:t>年</w:t>
      </w:r>
      <w:r>
        <w:rPr>
          <w:rFonts w:ascii="Arial" w:hAnsi="Arial" w:hint="eastAsia"/>
          <w:spacing w:val="-2"/>
          <w:sz w:val="22"/>
          <w:szCs w:val="20"/>
        </w:rPr>
        <w:t xml:space="preserve">     </w:t>
      </w:r>
      <w:r>
        <w:rPr>
          <w:rFonts w:ascii="Arial" w:hAnsi="Arial" w:hint="eastAsia"/>
          <w:spacing w:val="-2"/>
          <w:sz w:val="22"/>
          <w:szCs w:val="20"/>
        </w:rPr>
        <w:t>月</w:t>
      </w:r>
      <w:r>
        <w:rPr>
          <w:rFonts w:ascii="Arial" w:hAnsi="Arial" w:hint="eastAsia"/>
          <w:spacing w:val="-2"/>
          <w:sz w:val="22"/>
          <w:szCs w:val="20"/>
        </w:rPr>
        <w:t xml:space="preserve">    </w:t>
      </w:r>
      <w:r>
        <w:rPr>
          <w:rFonts w:ascii="Arial" w:hAnsi="Arial" w:hint="eastAsia"/>
          <w:spacing w:val="-2"/>
          <w:sz w:val="22"/>
          <w:szCs w:val="20"/>
        </w:rPr>
        <w:t>日</w:t>
      </w:r>
      <w:r>
        <w:rPr>
          <w:rFonts w:ascii="Arial" w:hAnsi="Arial" w:hint="eastAsia"/>
          <w:spacing w:val="-2"/>
          <w:sz w:val="22"/>
          <w:szCs w:val="20"/>
        </w:rPr>
        <w:t xml:space="preserve">                                </w:t>
      </w:r>
      <w:r>
        <w:rPr>
          <w:rFonts w:ascii="Arial" w:hAnsi="Arial" w:hint="eastAsia"/>
          <w:spacing w:val="-2"/>
          <w:sz w:val="22"/>
          <w:szCs w:val="20"/>
        </w:rPr>
        <w:t>年</w:t>
      </w:r>
      <w:r>
        <w:rPr>
          <w:rFonts w:ascii="Arial" w:hAnsi="Arial" w:hint="eastAsia"/>
          <w:spacing w:val="-2"/>
          <w:sz w:val="22"/>
          <w:szCs w:val="20"/>
        </w:rPr>
        <w:t xml:space="preserve">     </w:t>
      </w:r>
      <w:r>
        <w:rPr>
          <w:rFonts w:ascii="Arial" w:hAnsi="Arial" w:hint="eastAsia"/>
          <w:spacing w:val="-2"/>
          <w:sz w:val="22"/>
          <w:szCs w:val="20"/>
        </w:rPr>
        <w:t>月</w:t>
      </w:r>
      <w:r>
        <w:rPr>
          <w:rFonts w:ascii="Arial" w:hAnsi="Arial" w:hint="eastAsia"/>
          <w:spacing w:val="-2"/>
          <w:sz w:val="22"/>
          <w:szCs w:val="20"/>
        </w:rPr>
        <w:t xml:space="preserve">     </w:t>
      </w:r>
      <w:r>
        <w:rPr>
          <w:rFonts w:ascii="Arial" w:hAnsi="Arial" w:hint="eastAsia"/>
          <w:spacing w:val="-2"/>
          <w:sz w:val="22"/>
          <w:szCs w:val="20"/>
        </w:rPr>
        <w:t>日</w:t>
      </w:r>
    </w:p>
    <w:p w:rsidR="00BE065D" w:rsidRDefault="00BE065D" w:rsidP="00BE065D">
      <w:pPr>
        <w:rPr>
          <w:rFonts w:ascii="Arial" w:hAnsi="Arial"/>
          <w:spacing w:val="-2"/>
          <w:sz w:val="22"/>
          <w:szCs w:val="20"/>
        </w:rPr>
      </w:pPr>
    </w:p>
    <w:p w:rsidR="00BE065D" w:rsidRPr="009129C4" w:rsidRDefault="00BE065D" w:rsidP="00BE065D">
      <w:pPr>
        <w:rPr>
          <w:sz w:val="18"/>
        </w:rPr>
      </w:pPr>
      <w:r w:rsidRPr="00EC7AE6">
        <w:rPr>
          <w:rFonts w:asciiTheme="minorEastAsia" w:hAnsiTheme="minorEastAsia" w:hint="eastAsia"/>
          <w:b/>
          <w:sz w:val="18"/>
        </w:rPr>
        <w:t>●注意：</w:t>
      </w:r>
      <w:r w:rsidRPr="00EC7AE6">
        <w:rPr>
          <w:rFonts w:hint="eastAsia"/>
          <w:sz w:val="18"/>
        </w:rPr>
        <w:t>当赔款金额超过</w:t>
      </w:r>
      <w:r w:rsidRPr="00EC7AE6">
        <w:rPr>
          <w:rFonts w:hint="eastAsia"/>
          <w:b/>
          <w:sz w:val="18"/>
        </w:rPr>
        <w:t>一万元人民币或等额外币</w:t>
      </w:r>
      <w:r w:rsidRPr="00EC7AE6">
        <w:rPr>
          <w:rFonts w:hint="eastAsia"/>
          <w:sz w:val="18"/>
        </w:rPr>
        <w:t>时，因反洗钱要求，请将</w:t>
      </w:r>
      <w:r w:rsidRPr="00EC7AE6">
        <w:rPr>
          <w:rFonts w:hint="eastAsia"/>
          <w:b/>
          <w:sz w:val="18"/>
        </w:rPr>
        <w:t>“三证”</w:t>
      </w:r>
      <w:r>
        <w:rPr>
          <w:rFonts w:hint="eastAsia"/>
          <w:b/>
          <w:sz w:val="18"/>
        </w:rPr>
        <w:t>（营业执照、组织机构代码证、税务登记证）</w:t>
      </w:r>
      <w:r w:rsidRPr="00EC7AE6">
        <w:rPr>
          <w:rFonts w:hint="eastAsia"/>
          <w:b/>
          <w:sz w:val="18"/>
        </w:rPr>
        <w:t>复印件附在本表</w:t>
      </w:r>
      <w:r w:rsidRPr="00EC7AE6">
        <w:rPr>
          <w:rFonts w:hint="eastAsia"/>
          <w:sz w:val="18"/>
        </w:rPr>
        <w:t>后，谢谢！</w:t>
      </w:r>
    </w:p>
    <w:p w:rsidR="00BE065D" w:rsidRDefault="00BE065D" w:rsidP="00BE065D">
      <w:pPr>
        <w:pStyle w:val="2"/>
        <w:spacing w:before="0" w:after="0" w:line="440" w:lineRule="exact"/>
        <w:jc w:val="center"/>
        <w:rPr>
          <w:rFonts w:ascii="宋体" w:eastAsia="宋体" w:hAnsi="宋体"/>
          <w:color w:val="000000"/>
          <w:sz w:val="28"/>
          <w:szCs w:val="28"/>
        </w:rPr>
      </w:pPr>
      <w:r>
        <w:rPr>
          <w:rFonts w:ascii="宋体" w:eastAsia="宋体" w:hAnsi="宋体" w:hint="eastAsia"/>
          <w:color w:val="000000"/>
          <w:sz w:val="28"/>
          <w:szCs w:val="28"/>
        </w:rPr>
        <w:lastRenderedPageBreak/>
        <w:t>最终赔偿协议</w:t>
      </w:r>
    </w:p>
    <w:p w:rsidR="00BE065D" w:rsidRPr="00BC6C19" w:rsidRDefault="00BE065D" w:rsidP="0083289C">
      <w:pPr>
        <w:widowControl/>
        <w:spacing w:beforeLines="50" w:before="156" w:line="406" w:lineRule="exact"/>
        <w:jc w:val="left"/>
        <w:rPr>
          <w:rFonts w:ascii="宋体" w:eastAsia="宋体" w:hAnsi="宋体" w:cs="Times New Roman"/>
          <w:bCs/>
          <w:color w:val="000000"/>
          <w:sz w:val="24"/>
          <w:szCs w:val="24"/>
        </w:rPr>
      </w:pPr>
      <w:r w:rsidRPr="00BC6C19">
        <w:rPr>
          <w:rFonts w:ascii="宋体" w:eastAsia="宋体" w:hAnsi="宋体" w:cs="Times New Roman" w:hint="eastAsia"/>
          <w:bCs/>
          <w:color w:val="000000"/>
          <w:sz w:val="24"/>
          <w:szCs w:val="24"/>
        </w:rPr>
        <w:t>甲方：</w:t>
      </w:r>
    </w:p>
    <w:p w:rsidR="00BE065D" w:rsidRPr="00BC6C19" w:rsidRDefault="00BE065D" w:rsidP="0083289C">
      <w:pPr>
        <w:widowControl/>
        <w:spacing w:beforeLines="50" w:before="156" w:line="406" w:lineRule="exact"/>
        <w:jc w:val="left"/>
        <w:rPr>
          <w:rFonts w:ascii="宋体" w:eastAsia="宋体" w:hAnsi="宋体" w:cs="Times New Roman"/>
          <w:bCs/>
          <w:color w:val="000000"/>
          <w:sz w:val="24"/>
          <w:szCs w:val="24"/>
        </w:rPr>
      </w:pPr>
      <w:r w:rsidRPr="00BC6C19">
        <w:rPr>
          <w:rFonts w:ascii="宋体" w:eastAsia="宋体" w:hAnsi="宋体" w:cs="Times New Roman" w:hint="eastAsia"/>
          <w:bCs/>
          <w:color w:val="000000"/>
          <w:sz w:val="24"/>
          <w:szCs w:val="24"/>
        </w:rPr>
        <w:t>乙方：</w:t>
      </w:r>
    </w:p>
    <w:p w:rsidR="00BE065D" w:rsidRDefault="00BE065D" w:rsidP="0083289C">
      <w:pPr>
        <w:widowControl/>
        <w:spacing w:beforeLines="50" w:before="156" w:line="406" w:lineRule="exact"/>
        <w:jc w:val="left"/>
        <w:rPr>
          <w:rFonts w:ascii="宋体" w:eastAsia="宋体" w:hAnsi="宋体" w:cs="Times New Roman"/>
          <w:bCs/>
          <w:color w:val="000000"/>
          <w:sz w:val="24"/>
          <w:szCs w:val="24"/>
        </w:rPr>
      </w:pPr>
      <w:r>
        <w:rPr>
          <w:rFonts w:ascii="宋体" w:eastAsia="宋体" w:hAnsi="宋体" w:cs="Times New Roman" w:hint="eastAsia"/>
          <w:bCs/>
          <w:color w:val="000000"/>
          <w:sz w:val="24"/>
          <w:szCs w:val="24"/>
        </w:rPr>
        <w:t xml:space="preserve">     </w:t>
      </w:r>
      <w:r w:rsidRPr="00BC6C19">
        <w:rPr>
          <w:rFonts w:ascii="宋体" w:eastAsia="宋体" w:hAnsi="宋体" w:cs="Times New Roman" w:hint="eastAsia"/>
          <w:bCs/>
          <w:color w:val="000000"/>
          <w:sz w:val="24"/>
          <w:szCs w:val="24"/>
        </w:rPr>
        <w:t>鉴于</w:t>
      </w:r>
      <w:r w:rsidRPr="00BC6C19">
        <w:rPr>
          <w:rFonts w:ascii="宋体" w:eastAsia="宋体" w:hAnsi="宋体" w:cs="Times New Roman" w:hint="eastAsia"/>
          <w:bCs/>
          <w:color w:val="000000"/>
          <w:sz w:val="24"/>
          <w:szCs w:val="24"/>
          <w:u w:val="single"/>
        </w:rPr>
        <w:t xml:space="preserve">     </w:t>
      </w:r>
      <w:r w:rsidRPr="00BC6C19">
        <w:rPr>
          <w:rFonts w:ascii="宋体" w:eastAsia="宋体" w:hAnsi="宋体" w:cs="Times New Roman" w:hint="eastAsia"/>
          <w:bCs/>
          <w:color w:val="000000"/>
          <w:sz w:val="24"/>
          <w:szCs w:val="24"/>
        </w:rPr>
        <w:t>年</w:t>
      </w:r>
      <w:r w:rsidRPr="00BC6C19">
        <w:rPr>
          <w:rFonts w:ascii="宋体" w:eastAsia="宋体" w:hAnsi="宋体" w:cs="Times New Roman" w:hint="eastAsia"/>
          <w:bCs/>
          <w:color w:val="000000"/>
          <w:sz w:val="24"/>
          <w:szCs w:val="24"/>
          <w:u w:val="single"/>
        </w:rPr>
        <w:t xml:space="preserve">     </w:t>
      </w:r>
      <w:r w:rsidRPr="00BC6C19">
        <w:rPr>
          <w:rFonts w:ascii="宋体" w:eastAsia="宋体" w:hAnsi="宋体" w:cs="Times New Roman" w:hint="eastAsia"/>
          <w:bCs/>
          <w:color w:val="000000"/>
          <w:sz w:val="24"/>
          <w:szCs w:val="24"/>
        </w:rPr>
        <w:t>月</w:t>
      </w:r>
      <w:r w:rsidRPr="00BC6C19">
        <w:rPr>
          <w:rFonts w:ascii="宋体" w:eastAsia="宋体" w:hAnsi="宋体" w:cs="Times New Roman" w:hint="eastAsia"/>
          <w:bCs/>
          <w:color w:val="000000"/>
          <w:sz w:val="24"/>
          <w:szCs w:val="24"/>
          <w:u w:val="single"/>
        </w:rPr>
        <w:t xml:space="preserve">     </w:t>
      </w:r>
      <w:r w:rsidRPr="00BC6C19">
        <w:rPr>
          <w:rFonts w:ascii="宋体" w:eastAsia="宋体" w:hAnsi="宋体" w:cs="Times New Roman" w:hint="eastAsia"/>
          <w:bCs/>
          <w:color w:val="000000"/>
          <w:sz w:val="24"/>
          <w:szCs w:val="24"/>
        </w:rPr>
        <w:t>日</w:t>
      </w:r>
      <w:r w:rsidRPr="00BC6C19">
        <w:rPr>
          <w:rFonts w:ascii="宋体" w:eastAsia="宋体" w:hAnsi="宋体" w:cs="Times New Roman" w:hint="eastAsia"/>
          <w:bCs/>
          <w:color w:val="000000"/>
          <w:sz w:val="24"/>
          <w:szCs w:val="24"/>
          <w:u w:val="single"/>
        </w:rPr>
        <w:t xml:space="preserve">     </w:t>
      </w:r>
      <w:r w:rsidRPr="00BC6C19">
        <w:rPr>
          <w:rFonts w:ascii="宋体" w:eastAsia="宋体" w:hAnsi="宋体" w:cs="Times New Roman" w:hint="eastAsia"/>
          <w:bCs/>
          <w:color w:val="000000"/>
          <w:sz w:val="24"/>
          <w:szCs w:val="24"/>
        </w:rPr>
        <w:t>时，由于</w:t>
      </w:r>
      <w:r w:rsidRPr="00BC6C19">
        <w:rPr>
          <w:rFonts w:ascii="宋体" w:eastAsia="宋体" w:hAnsi="宋体" w:cs="Times New Roman" w:hint="eastAsia"/>
          <w:bCs/>
          <w:color w:val="000000"/>
          <w:sz w:val="24"/>
          <w:szCs w:val="24"/>
          <w:u w:val="single"/>
        </w:rPr>
        <w:t xml:space="preserve">         </w:t>
      </w:r>
      <w:r>
        <w:rPr>
          <w:rFonts w:ascii="宋体" w:eastAsia="宋体" w:hAnsi="宋体" w:cs="Times New Roman" w:hint="eastAsia"/>
          <w:bCs/>
          <w:color w:val="000000"/>
          <w:sz w:val="24"/>
          <w:szCs w:val="24"/>
          <w:u w:val="single"/>
        </w:rPr>
        <w:t xml:space="preserve">    </w:t>
      </w:r>
      <w:r w:rsidRPr="00BC6C19">
        <w:rPr>
          <w:rFonts w:ascii="宋体" w:eastAsia="宋体" w:hAnsi="宋体" w:cs="Times New Roman" w:hint="eastAsia"/>
          <w:bCs/>
          <w:color w:val="000000"/>
          <w:sz w:val="24"/>
          <w:szCs w:val="24"/>
          <w:u w:val="single"/>
        </w:rPr>
        <w:t xml:space="preserve">    </w:t>
      </w:r>
      <w:r w:rsidRPr="00BC6C19">
        <w:rPr>
          <w:rFonts w:ascii="宋体" w:eastAsia="宋体" w:hAnsi="宋体" w:cs="Times New Roman" w:hint="eastAsia"/>
          <w:bCs/>
          <w:color w:val="000000"/>
          <w:sz w:val="24"/>
          <w:szCs w:val="24"/>
        </w:rPr>
        <w:t>（事故原因）导致</w:t>
      </w:r>
      <w:r w:rsidRPr="00BC6C19">
        <w:rPr>
          <w:rFonts w:ascii="宋体" w:eastAsia="宋体" w:hAnsi="宋体" w:cs="Times New Roman" w:hint="eastAsia"/>
          <w:bCs/>
          <w:color w:val="000000"/>
          <w:sz w:val="24"/>
          <w:szCs w:val="24"/>
          <w:u w:val="single"/>
        </w:rPr>
        <w:t xml:space="preserve">        </w:t>
      </w:r>
      <w:r>
        <w:rPr>
          <w:rFonts w:ascii="宋体" w:eastAsia="宋体" w:hAnsi="宋体" w:cs="Times New Roman" w:hint="eastAsia"/>
          <w:bCs/>
          <w:color w:val="000000"/>
          <w:sz w:val="24"/>
          <w:szCs w:val="24"/>
          <w:u w:val="single"/>
        </w:rPr>
        <w:t xml:space="preserve">                                                   </w:t>
      </w:r>
      <w:r w:rsidRPr="00BC6C19">
        <w:rPr>
          <w:rFonts w:ascii="宋体" w:eastAsia="宋体" w:hAnsi="宋体" w:cs="Times New Roman" w:hint="eastAsia"/>
          <w:bCs/>
          <w:color w:val="000000"/>
          <w:sz w:val="24"/>
          <w:szCs w:val="24"/>
        </w:rPr>
        <w:t>(事故情况)。</w:t>
      </w:r>
    </w:p>
    <w:p w:rsidR="00BE065D" w:rsidRPr="00BC6C19" w:rsidRDefault="00BE065D" w:rsidP="0083289C">
      <w:pPr>
        <w:widowControl/>
        <w:spacing w:beforeLines="50" w:before="156" w:line="406" w:lineRule="exact"/>
        <w:jc w:val="left"/>
        <w:rPr>
          <w:rFonts w:ascii="宋体" w:eastAsia="宋体" w:hAnsi="宋体" w:cs="Times New Roman"/>
          <w:bCs/>
          <w:color w:val="000000"/>
          <w:sz w:val="24"/>
          <w:szCs w:val="24"/>
        </w:rPr>
      </w:pPr>
      <w:r>
        <w:rPr>
          <w:rFonts w:ascii="宋体" w:eastAsia="宋体" w:hAnsi="宋体" w:cs="Times New Roman" w:hint="eastAsia"/>
          <w:bCs/>
          <w:color w:val="000000"/>
          <w:sz w:val="24"/>
          <w:szCs w:val="24"/>
        </w:rPr>
        <w:t xml:space="preserve">    </w:t>
      </w:r>
      <w:r w:rsidRPr="00BC6C19">
        <w:rPr>
          <w:rFonts w:ascii="宋体" w:eastAsia="宋体" w:hAnsi="宋体" w:cs="Times New Roman" w:hint="eastAsia"/>
          <w:bCs/>
          <w:color w:val="000000"/>
          <w:sz w:val="24"/>
          <w:szCs w:val="24"/>
        </w:rPr>
        <w:t>就上述事件，甲乙双方本着平等、自愿、公平和诚实信用原则，</w:t>
      </w:r>
      <w:r w:rsidRPr="00BC6C19">
        <w:rPr>
          <w:rFonts w:ascii="宋体" w:eastAsia="宋体" w:hAnsi="宋体" w:hint="eastAsia"/>
          <w:sz w:val="24"/>
          <w:szCs w:val="24"/>
        </w:rPr>
        <w:t>经过平等友好的协商达成以下共识，并签订最终赔付协议，以资共同遵守。</w:t>
      </w:r>
    </w:p>
    <w:p w:rsidR="00BE065D" w:rsidRPr="00BC6C19" w:rsidRDefault="00BE065D" w:rsidP="0083289C">
      <w:pPr>
        <w:pStyle w:val="a6"/>
        <w:numPr>
          <w:ilvl w:val="0"/>
          <w:numId w:val="27"/>
        </w:numPr>
        <w:spacing w:beforeLines="50" w:before="156" w:line="406" w:lineRule="exact"/>
        <w:ind w:firstLineChars="0"/>
        <w:rPr>
          <w:rFonts w:ascii="宋体" w:eastAsia="宋体" w:hAnsi="宋体"/>
          <w:sz w:val="24"/>
          <w:szCs w:val="24"/>
        </w:rPr>
      </w:pPr>
      <w:r w:rsidRPr="00BC6C19">
        <w:rPr>
          <w:rFonts w:ascii="宋体" w:eastAsia="宋体" w:hAnsi="宋体" w:hint="eastAsia"/>
          <w:sz w:val="24"/>
          <w:szCs w:val="24"/>
        </w:rPr>
        <w:t>以甲方在本协议项下所作的约定和承诺及本协议的其他规定为前提条件，</w:t>
      </w:r>
      <w:r w:rsidRPr="00BC6C19">
        <w:rPr>
          <w:rFonts w:ascii="宋体" w:eastAsia="宋体" w:hAnsi="宋体" w:hint="eastAsia"/>
          <w:sz w:val="24"/>
          <w:szCs w:val="24"/>
          <w:lang w:val="en-GB"/>
        </w:rPr>
        <w:t>甲方在</w:t>
      </w:r>
      <w:r w:rsidRPr="00BC6C19">
        <w:rPr>
          <w:rFonts w:ascii="宋体" w:eastAsia="宋体" w:hAnsi="宋体" w:hint="eastAsia"/>
          <w:sz w:val="24"/>
          <w:szCs w:val="24"/>
        </w:rPr>
        <w:t>签署本协议后</w:t>
      </w:r>
      <w:r w:rsidRPr="00BC6C19">
        <w:rPr>
          <w:rFonts w:ascii="宋体" w:eastAsia="宋体" w:hAnsi="宋体" w:hint="eastAsia"/>
          <w:sz w:val="24"/>
          <w:szCs w:val="24"/>
          <w:u w:val="single"/>
        </w:rPr>
        <w:t xml:space="preserve">   </w:t>
      </w:r>
      <w:proofErr w:type="gramStart"/>
      <w:r w:rsidRPr="00BC6C19">
        <w:rPr>
          <w:rFonts w:ascii="宋体" w:eastAsia="宋体" w:hAnsi="宋体" w:hint="eastAsia"/>
          <w:sz w:val="24"/>
          <w:szCs w:val="24"/>
        </w:rPr>
        <w:t>个</w:t>
      </w:r>
      <w:proofErr w:type="gramEnd"/>
      <w:r w:rsidRPr="00BC6C19">
        <w:rPr>
          <w:rFonts w:ascii="宋体" w:eastAsia="宋体" w:hAnsi="宋体" w:hint="eastAsia"/>
          <w:sz w:val="24"/>
          <w:szCs w:val="24"/>
        </w:rPr>
        <w:t>工作日内将一次性支付乙方</w:t>
      </w:r>
      <w:r w:rsidRPr="00BC6C19">
        <w:rPr>
          <w:rFonts w:ascii="宋体" w:eastAsia="宋体" w:hAnsi="宋体" w:hint="eastAsia"/>
          <w:b/>
          <w:sz w:val="24"/>
          <w:szCs w:val="24"/>
          <w:u w:val="single"/>
        </w:rPr>
        <w:t xml:space="preserve">                      人民币 （大写）</w:t>
      </w:r>
      <w:r w:rsidRPr="00BC6C19">
        <w:rPr>
          <w:rFonts w:ascii="宋体" w:eastAsia="宋体" w:hAnsi="宋体"/>
          <w:sz w:val="24"/>
          <w:szCs w:val="24"/>
        </w:rPr>
        <w:t>元人民币，从而全面、彻底和最终地解决因事件而引起的及/或与事件有关的一切事宜。</w:t>
      </w:r>
    </w:p>
    <w:p w:rsidR="00BE065D" w:rsidRPr="00BC6C19" w:rsidRDefault="00BE065D" w:rsidP="0083289C">
      <w:pPr>
        <w:pStyle w:val="a6"/>
        <w:numPr>
          <w:ilvl w:val="0"/>
          <w:numId w:val="27"/>
        </w:numPr>
        <w:spacing w:beforeLines="50" w:before="156" w:line="406" w:lineRule="exact"/>
        <w:ind w:firstLineChars="0"/>
        <w:rPr>
          <w:rFonts w:ascii="宋体" w:eastAsia="宋体" w:hAnsi="宋体"/>
          <w:sz w:val="24"/>
          <w:szCs w:val="24"/>
          <w:u w:val="single"/>
        </w:rPr>
      </w:pPr>
      <w:r w:rsidRPr="00BC6C19">
        <w:rPr>
          <w:rFonts w:ascii="宋体" w:eastAsia="宋体" w:hAnsi="宋体" w:hint="eastAsia"/>
          <w:sz w:val="24"/>
          <w:szCs w:val="24"/>
        </w:rPr>
        <w:t>本协议签订后，甲方将上述赔偿款以银行转账的形式转入乙方指定的账户内（开户行</w:t>
      </w:r>
      <w:r w:rsidRPr="00BC6C19">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sidRPr="00BC6C19">
        <w:rPr>
          <w:rFonts w:ascii="宋体" w:eastAsia="宋体" w:hAnsi="宋体" w:hint="eastAsia"/>
          <w:sz w:val="24"/>
          <w:szCs w:val="24"/>
          <w:u w:val="single"/>
        </w:rPr>
        <w:t xml:space="preserve">   </w:t>
      </w:r>
      <w:r w:rsidRPr="00BC6C19">
        <w:rPr>
          <w:rFonts w:ascii="宋体" w:eastAsia="宋体" w:hAnsi="宋体" w:hint="eastAsia"/>
          <w:sz w:val="24"/>
          <w:szCs w:val="24"/>
        </w:rPr>
        <w:t>，账号：</w:t>
      </w:r>
      <w:r w:rsidRPr="00BC6C19">
        <w:rPr>
          <w:rFonts w:ascii="宋体" w:eastAsia="宋体" w:hAnsi="宋体" w:hint="eastAsia"/>
          <w:sz w:val="24"/>
          <w:szCs w:val="24"/>
          <w:u w:val="single"/>
        </w:rPr>
        <w:t xml:space="preserve">                  </w:t>
      </w:r>
      <w:r w:rsidRPr="00BC6C19">
        <w:rPr>
          <w:rFonts w:ascii="宋体" w:eastAsia="宋体" w:hAnsi="宋体" w:hint="eastAsia"/>
          <w:sz w:val="24"/>
          <w:szCs w:val="24"/>
        </w:rPr>
        <w:t>），以转账凭证作为乙方收款收据。</w:t>
      </w:r>
    </w:p>
    <w:p w:rsidR="00BE065D" w:rsidRPr="00BC6C19" w:rsidRDefault="00BE065D" w:rsidP="0083289C">
      <w:pPr>
        <w:pStyle w:val="a6"/>
        <w:numPr>
          <w:ilvl w:val="0"/>
          <w:numId w:val="27"/>
        </w:numPr>
        <w:spacing w:beforeLines="50" w:before="156" w:line="406" w:lineRule="exact"/>
        <w:ind w:firstLineChars="0"/>
        <w:rPr>
          <w:rFonts w:ascii="宋体" w:eastAsia="宋体" w:hAnsi="宋体"/>
          <w:sz w:val="24"/>
          <w:szCs w:val="24"/>
          <w:u w:val="single"/>
        </w:rPr>
      </w:pPr>
      <w:r w:rsidRPr="00BC6C19">
        <w:rPr>
          <w:rFonts w:ascii="宋体" w:eastAsia="宋体" w:hAnsi="宋体" w:hint="eastAsia"/>
          <w:sz w:val="24"/>
          <w:szCs w:val="24"/>
        </w:rPr>
        <w:t>甲、乙双方确认本事件已经依照本和解协议得到完全解决，且此和解方案已包括解决此前、现在或将来由此事件已经引起或可能引起的一切情况。并</w:t>
      </w:r>
      <w:r w:rsidRPr="00BC6C19">
        <w:rPr>
          <w:rFonts w:ascii="宋体" w:eastAsia="宋体" w:hAnsi="宋体" w:hint="eastAsia"/>
          <w:color w:val="000000"/>
          <w:sz w:val="24"/>
          <w:szCs w:val="24"/>
        </w:rPr>
        <w:t>就因事件已经引起或可能引起的或与之有关的一切事宜，</w:t>
      </w:r>
      <w:r w:rsidRPr="00BC6C19">
        <w:rPr>
          <w:rFonts w:ascii="宋体" w:eastAsia="宋体" w:hAnsi="宋体" w:hint="eastAsia"/>
          <w:sz w:val="24"/>
          <w:szCs w:val="24"/>
        </w:rPr>
        <w:t>乙方</w:t>
      </w:r>
      <w:r w:rsidRPr="00BC6C19">
        <w:rPr>
          <w:rFonts w:ascii="宋体" w:eastAsia="宋体" w:hAnsi="宋体" w:hint="eastAsia"/>
          <w:color w:val="000000"/>
          <w:sz w:val="24"/>
          <w:szCs w:val="24"/>
        </w:rPr>
        <w:t>保证不再以任何形式和任何理由向甲方提出其他任何赔偿或补偿费用的要求。甲方对此不再承担任何责任。</w:t>
      </w:r>
    </w:p>
    <w:p w:rsidR="00BE065D" w:rsidRPr="00BC6C19" w:rsidRDefault="00BE065D" w:rsidP="0083289C">
      <w:pPr>
        <w:pStyle w:val="a6"/>
        <w:numPr>
          <w:ilvl w:val="0"/>
          <w:numId w:val="27"/>
        </w:numPr>
        <w:spacing w:beforeLines="50" w:before="156" w:line="406" w:lineRule="exact"/>
        <w:ind w:firstLineChars="0"/>
        <w:rPr>
          <w:rFonts w:ascii="宋体" w:eastAsia="宋体" w:hAnsi="宋体"/>
          <w:sz w:val="24"/>
          <w:szCs w:val="24"/>
        </w:rPr>
      </w:pPr>
      <w:r w:rsidRPr="00BC6C19">
        <w:rPr>
          <w:rFonts w:ascii="宋体" w:eastAsia="宋体" w:hAnsi="宋体" w:hint="eastAsia"/>
          <w:sz w:val="24"/>
          <w:szCs w:val="24"/>
        </w:rPr>
        <w:t>本协议为一次性终结处理协议，本协议一式二份，双方各执一份，具有同等法律效力，经双方签字盖章后生效。</w:t>
      </w:r>
    </w:p>
    <w:p w:rsidR="00BE065D" w:rsidRPr="00BC6C19" w:rsidRDefault="00BE065D" w:rsidP="0083289C">
      <w:pPr>
        <w:tabs>
          <w:tab w:val="left" w:pos="540"/>
        </w:tabs>
        <w:spacing w:beforeLines="50" w:before="156" w:line="406" w:lineRule="exact"/>
        <w:rPr>
          <w:rFonts w:ascii="宋体" w:eastAsia="宋体" w:hAnsi="宋体"/>
          <w:color w:val="000000"/>
          <w:sz w:val="24"/>
          <w:szCs w:val="24"/>
        </w:rPr>
      </w:pPr>
    </w:p>
    <w:p w:rsidR="00BE065D" w:rsidRPr="00BC6C19" w:rsidRDefault="00BE065D" w:rsidP="0083289C">
      <w:pPr>
        <w:spacing w:beforeLines="50" w:before="156" w:line="406" w:lineRule="exact"/>
        <w:rPr>
          <w:rFonts w:ascii="宋体" w:eastAsia="宋体" w:hAnsi="宋体"/>
          <w:sz w:val="24"/>
          <w:szCs w:val="24"/>
        </w:rPr>
      </w:pPr>
      <w:r w:rsidRPr="00BC6C19">
        <w:rPr>
          <w:rFonts w:ascii="宋体" w:eastAsia="宋体" w:hAnsi="宋体" w:hint="eastAsia"/>
          <w:sz w:val="24"/>
          <w:szCs w:val="24"/>
        </w:rPr>
        <w:t>甲方：</w:t>
      </w:r>
      <w:r w:rsidRPr="00BC6C19">
        <w:rPr>
          <w:rFonts w:ascii="宋体" w:eastAsia="宋体" w:hAnsi="宋体" w:hint="eastAsia"/>
          <w:sz w:val="24"/>
          <w:szCs w:val="24"/>
        </w:rPr>
        <w:tab/>
      </w:r>
      <w:r w:rsidRPr="00BC6C19">
        <w:rPr>
          <w:rFonts w:ascii="宋体" w:eastAsia="宋体" w:hAnsi="宋体" w:hint="eastAsia"/>
          <w:sz w:val="24"/>
          <w:szCs w:val="24"/>
        </w:rPr>
        <w:tab/>
      </w:r>
      <w:r w:rsidRPr="00BC6C19">
        <w:rPr>
          <w:rFonts w:ascii="宋体" w:eastAsia="宋体" w:hAnsi="宋体" w:hint="eastAsia"/>
          <w:sz w:val="24"/>
          <w:szCs w:val="24"/>
        </w:rPr>
        <w:tab/>
      </w:r>
      <w:r w:rsidRPr="00BC6C19">
        <w:rPr>
          <w:rFonts w:ascii="宋体" w:eastAsia="宋体" w:hAnsi="宋体" w:hint="eastAsia"/>
          <w:sz w:val="24"/>
          <w:szCs w:val="24"/>
        </w:rPr>
        <w:tab/>
      </w:r>
      <w:r w:rsidRPr="00BC6C19">
        <w:rPr>
          <w:rFonts w:ascii="宋体" w:eastAsia="宋体" w:hAnsi="宋体" w:hint="eastAsia"/>
          <w:sz w:val="24"/>
          <w:szCs w:val="24"/>
        </w:rPr>
        <w:tab/>
      </w:r>
      <w:r w:rsidRPr="00BC6C19">
        <w:rPr>
          <w:rFonts w:ascii="宋体" w:eastAsia="宋体" w:hAnsi="宋体" w:hint="eastAsia"/>
          <w:sz w:val="24"/>
          <w:szCs w:val="24"/>
        </w:rPr>
        <w:tab/>
      </w:r>
      <w:r w:rsidRPr="00BC6C19">
        <w:rPr>
          <w:rFonts w:ascii="宋体" w:eastAsia="宋体" w:hAnsi="宋体" w:hint="eastAsia"/>
          <w:sz w:val="24"/>
          <w:szCs w:val="24"/>
        </w:rPr>
        <w:tab/>
        <w:t xml:space="preserve">                     </w:t>
      </w:r>
    </w:p>
    <w:p w:rsidR="00BE065D" w:rsidRPr="00BC6C19" w:rsidRDefault="00BE065D" w:rsidP="0083289C">
      <w:pPr>
        <w:spacing w:beforeLines="50" w:before="156" w:line="406" w:lineRule="exact"/>
        <w:rPr>
          <w:rFonts w:ascii="宋体" w:eastAsia="宋体" w:hAnsi="宋体"/>
          <w:sz w:val="24"/>
          <w:szCs w:val="24"/>
        </w:rPr>
      </w:pPr>
      <w:r w:rsidRPr="00BC6C19">
        <w:rPr>
          <w:rFonts w:ascii="宋体" w:eastAsia="宋体" w:hAnsi="宋体" w:hint="eastAsia"/>
          <w:sz w:val="24"/>
          <w:szCs w:val="24"/>
        </w:rPr>
        <w:t xml:space="preserve">日期：　　年  　月   　日                              </w:t>
      </w:r>
    </w:p>
    <w:p w:rsidR="00BE065D" w:rsidRPr="00BC6C19" w:rsidRDefault="00BE065D" w:rsidP="0083289C">
      <w:pPr>
        <w:spacing w:beforeLines="50" w:before="156" w:line="406" w:lineRule="exact"/>
        <w:rPr>
          <w:sz w:val="24"/>
          <w:szCs w:val="24"/>
        </w:rPr>
      </w:pPr>
    </w:p>
    <w:p w:rsidR="00BE065D" w:rsidRPr="00BC6C19" w:rsidRDefault="00BE065D" w:rsidP="0083289C">
      <w:pPr>
        <w:spacing w:beforeLines="50" w:before="156" w:line="406" w:lineRule="exact"/>
        <w:rPr>
          <w:rFonts w:ascii="宋体" w:eastAsia="宋体" w:hAnsi="宋体"/>
          <w:sz w:val="24"/>
          <w:szCs w:val="24"/>
        </w:rPr>
      </w:pPr>
      <w:r w:rsidRPr="00BC6C19">
        <w:rPr>
          <w:rFonts w:ascii="宋体" w:eastAsia="宋体" w:hAnsi="宋体" w:hint="eastAsia"/>
          <w:sz w:val="24"/>
          <w:szCs w:val="24"/>
        </w:rPr>
        <w:t>乙方：</w:t>
      </w:r>
    </w:p>
    <w:p w:rsidR="00BE065D" w:rsidRPr="00703C91" w:rsidRDefault="00BE065D" w:rsidP="00703C91">
      <w:pPr>
        <w:spacing w:beforeLines="50" w:before="156" w:line="406" w:lineRule="exact"/>
        <w:rPr>
          <w:rFonts w:ascii="宋体" w:eastAsia="宋体" w:hAnsi="宋体"/>
          <w:sz w:val="24"/>
          <w:szCs w:val="24"/>
        </w:rPr>
      </w:pPr>
      <w:r w:rsidRPr="00BC6C19">
        <w:rPr>
          <w:rFonts w:ascii="宋体" w:eastAsia="宋体" w:hAnsi="宋体" w:hint="eastAsia"/>
          <w:sz w:val="24"/>
          <w:szCs w:val="24"/>
        </w:rPr>
        <w:t>日期：　　年  　月   　日</w:t>
      </w:r>
    </w:p>
    <w:sectPr w:rsidR="00BE065D" w:rsidRPr="00703C91" w:rsidSect="00CE0948">
      <w:headerReference w:type="default" r:id="rId9"/>
      <w:footerReference w:type="default" r:id="rId10"/>
      <w:pgSz w:w="11906" w:h="16838"/>
      <w:pgMar w:top="238" w:right="1531" w:bottom="244" w:left="1531" w:header="1020"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79A" w:rsidRDefault="0013279A" w:rsidP="00041EBD">
      <w:r>
        <w:separator/>
      </w:r>
    </w:p>
  </w:endnote>
  <w:endnote w:type="continuationSeparator" w:id="0">
    <w:p w:rsidR="0013279A" w:rsidRDefault="0013279A" w:rsidP="0004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498111"/>
      <w:docPartObj>
        <w:docPartGallery w:val="Page Numbers (Bottom of Page)"/>
        <w:docPartUnique/>
      </w:docPartObj>
    </w:sdtPr>
    <w:sdtEndPr>
      <w:rPr>
        <w:color w:val="244061" w:themeColor="accent1" w:themeShade="80"/>
      </w:rPr>
    </w:sdtEndPr>
    <w:sdtContent>
      <w:p w:rsidR="00E17A87" w:rsidRPr="00BE1C25" w:rsidRDefault="00ED608F" w:rsidP="00596E07">
        <w:pPr>
          <w:pStyle w:val="a4"/>
          <w:jc w:val="center"/>
          <w:rPr>
            <w:color w:val="244061" w:themeColor="accent1" w:themeShade="80"/>
          </w:rPr>
        </w:pPr>
        <w:r w:rsidRPr="00BE1C25">
          <w:rPr>
            <w:color w:val="244061" w:themeColor="accent1" w:themeShade="80"/>
          </w:rPr>
          <w:fldChar w:fldCharType="begin"/>
        </w:r>
        <w:r w:rsidR="00E17A87" w:rsidRPr="00BE1C25">
          <w:rPr>
            <w:color w:val="244061" w:themeColor="accent1" w:themeShade="80"/>
          </w:rPr>
          <w:instrText>PAGE   \* MERGEFORMAT</w:instrText>
        </w:r>
        <w:r w:rsidRPr="00BE1C25">
          <w:rPr>
            <w:color w:val="244061" w:themeColor="accent1" w:themeShade="80"/>
          </w:rPr>
          <w:fldChar w:fldCharType="separate"/>
        </w:r>
        <w:r w:rsidR="00E437B0" w:rsidRPr="00E437B0">
          <w:rPr>
            <w:noProof/>
            <w:color w:val="244061" w:themeColor="accent1" w:themeShade="80"/>
            <w:lang w:val="zh-CN"/>
          </w:rPr>
          <w:t>8</w:t>
        </w:r>
        <w:r w:rsidRPr="00BE1C25">
          <w:rPr>
            <w:color w:val="244061" w:themeColor="accent1" w:themeShade="80"/>
          </w:rPr>
          <w:fldChar w:fldCharType="end"/>
        </w:r>
      </w:p>
      <w:p w:rsidR="00E17A87" w:rsidRPr="00BE1C25" w:rsidRDefault="00E17A87" w:rsidP="00596E07">
        <w:pPr>
          <w:pStyle w:val="a4"/>
          <w:rPr>
            <w:color w:val="244061" w:themeColor="accent1" w:themeShade="80"/>
          </w:rPr>
        </w:pPr>
        <w:r>
          <w:rPr>
            <w:rFonts w:hint="eastAsia"/>
            <w:color w:val="244061" w:themeColor="accent1" w:themeShade="80"/>
          </w:rPr>
          <w:t>Marine Insurance-</w:t>
        </w:r>
        <w:r w:rsidRPr="00BE1C25">
          <w:rPr>
            <w:rFonts w:hint="eastAsia"/>
            <w:color w:val="244061" w:themeColor="accent1" w:themeShade="80"/>
          </w:rPr>
          <w:t xml:space="preserve">Claims </w:t>
        </w:r>
        <w:r w:rsidR="005174D1">
          <w:rPr>
            <w:rFonts w:hint="eastAsia"/>
            <w:color w:val="244061" w:themeColor="accent1" w:themeShade="80"/>
          </w:rPr>
          <w:t>Green Channel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79A" w:rsidRDefault="0013279A" w:rsidP="00041EBD">
      <w:r>
        <w:separator/>
      </w:r>
    </w:p>
  </w:footnote>
  <w:footnote w:type="continuationSeparator" w:id="0">
    <w:p w:rsidR="0013279A" w:rsidRDefault="0013279A" w:rsidP="00041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87" w:rsidRPr="00596E07" w:rsidRDefault="00E17A87" w:rsidP="009F65FD">
    <w:pPr>
      <w:pStyle w:val="a3"/>
      <w:tabs>
        <w:tab w:val="clear" w:pos="4153"/>
        <w:tab w:val="clear" w:pos="8306"/>
        <w:tab w:val="left" w:pos="4575"/>
      </w:tabs>
      <w:ind w:firstLineChars="2250" w:firstLine="4500"/>
      <w:jc w:val="both"/>
      <w:rPr>
        <w:sz w:val="20"/>
        <w:szCs w:val="20"/>
      </w:rPr>
    </w:pPr>
    <w:r w:rsidRPr="00596E07">
      <w:rPr>
        <w:noProof/>
        <w:sz w:val="20"/>
        <w:szCs w:val="20"/>
      </w:rPr>
      <w:drawing>
        <wp:anchor distT="0" distB="0" distL="114300" distR="114300" simplePos="0" relativeHeight="251659264" behindDoc="1" locked="0" layoutInCell="1" allowOverlap="1">
          <wp:simplePos x="0" y="0"/>
          <wp:positionH relativeFrom="column">
            <wp:posOffset>-635</wp:posOffset>
          </wp:positionH>
          <wp:positionV relativeFrom="paragraph">
            <wp:posOffset>-114300</wp:posOffset>
          </wp:positionV>
          <wp:extent cx="1362075" cy="617855"/>
          <wp:effectExtent l="0" t="0" r="9525" b="0"/>
          <wp:wrapTight wrapText="bothSides">
            <wp:wrapPolygon edited="0">
              <wp:start x="1208" y="0"/>
              <wp:lineTo x="0" y="2664"/>
              <wp:lineTo x="0" y="20645"/>
              <wp:lineTo x="19636" y="20645"/>
              <wp:lineTo x="20845" y="20645"/>
              <wp:lineTo x="21449" y="20645"/>
              <wp:lineTo x="21449" y="9324"/>
              <wp:lineTo x="20241" y="1332"/>
              <wp:lineTo x="19938" y="0"/>
              <wp:lineTo x="1208"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617855"/>
                  </a:xfrm>
                  <a:prstGeom prst="rect">
                    <a:avLst/>
                  </a:prstGeom>
                </pic:spPr>
              </pic:pic>
            </a:graphicData>
          </a:graphic>
        </wp:anchor>
      </w:drawing>
    </w:r>
    <w:r w:rsidR="009F65FD" w:rsidRPr="00596E07">
      <w:rPr>
        <w:sz w:val="20"/>
        <w:szCs w:val="20"/>
      </w:rPr>
      <w:t xml:space="preserve"> </w:t>
    </w:r>
  </w:p>
  <w:p w:rsidR="00E17A87" w:rsidRPr="00596E07" w:rsidRDefault="00E17A87" w:rsidP="0083289C">
    <w:pPr>
      <w:pStyle w:val="a3"/>
      <w:spacing w:beforeLines="50" w:before="120"/>
      <w:rPr>
        <w:b/>
        <w:bCs/>
        <w:color w:val="17365D" w:themeColor="text2" w:themeShade="BF"/>
        <w:sz w:val="21"/>
        <w:szCs w:val="21"/>
      </w:rPr>
    </w:pPr>
  </w:p>
  <w:p w:rsidR="00E17A87" w:rsidRDefault="00E17A87" w:rsidP="00B61D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E505"/>
      </v:shape>
    </w:pict>
  </w:numPicBullet>
  <w:abstractNum w:abstractNumId="0" w15:restartNumberingAfterBreak="0">
    <w:nsid w:val="008D4A2D"/>
    <w:multiLevelType w:val="hybridMultilevel"/>
    <w:tmpl w:val="FB7C6BAC"/>
    <w:lvl w:ilvl="0" w:tplc="5232CE5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3914B6"/>
    <w:multiLevelType w:val="hybridMultilevel"/>
    <w:tmpl w:val="B474443E"/>
    <w:lvl w:ilvl="0" w:tplc="F0A2088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AF03AE5"/>
    <w:multiLevelType w:val="hybridMultilevel"/>
    <w:tmpl w:val="4DDA35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AC5238"/>
    <w:multiLevelType w:val="multilevel"/>
    <w:tmpl w:val="6F98A1F8"/>
    <w:lvl w:ilvl="0">
      <w:start w:val="1"/>
      <w:numFmt w:val="decimal"/>
      <w:lvlText w:val="%1."/>
      <w:lvlJc w:val="left"/>
      <w:pPr>
        <w:tabs>
          <w:tab w:val="num" w:pos="420"/>
        </w:tabs>
        <w:ind w:left="420" w:hanging="420"/>
      </w:pPr>
      <w:rPr>
        <w:rFonts w:hint="default"/>
        <w:sz w:val="20"/>
        <w:szCs w:val="20"/>
      </w:rPr>
    </w:lvl>
    <w:lvl w:ilvl="1">
      <w:start w:val="1"/>
      <w:numFmt w:val="chineseCountingThousand"/>
      <w:lvlText w:val="(%2)"/>
      <w:lvlJc w:val="left"/>
      <w:pPr>
        <w:tabs>
          <w:tab w:val="num" w:pos="845"/>
        </w:tabs>
        <w:ind w:left="845" w:hanging="420"/>
      </w:pPr>
      <w:rPr>
        <w:rFonts w:hint="default"/>
      </w:rPr>
    </w:lvl>
    <w:lvl w:ilvl="2">
      <w:start w:val="1"/>
      <w:numFmt w:val="decimal"/>
      <w:lvlText w:val="%1.%2.%3"/>
      <w:lvlJc w:val="left"/>
      <w:pPr>
        <w:tabs>
          <w:tab w:val="num" w:pos="1571"/>
        </w:tabs>
        <w:ind w:left="1418" w:hanging="567"/>
      </w:pPr>
      <w:rPr>
        <w:rFonts w:hint="default"/>
      </w:rPr>
    </w:lvl>
    <w:lvl w:ilvl="3">
      <w:start w:val="1"/>
      <w:numFmt w:val="decimal"/>
      <w:lvlText w:val="%1.%2.%3.%4"/>
      <w:lvlJc w:val="left"/>
      <w:pPr>
        <w:tabs>
          <w:tab w:val="num" w:pos="2356"/>
        </w:tabs>
        <w:ind w:left="1984" w:hanging="708"/>
      </w:pPr>
      <w:rPr>
        <w:rFonts w:hint="default"/>
      </w:rPr>
    </w:lvl>
    <w:lvl w:ilvl="4">
      <w:start w:val="1"/>
      <w:numFmt w:val="decimal"/>
      <w:lvlText w:val="%1.%2.%3.%4.%5"/>
      <w:lvlJc w:val="left"/>
      <w:pPr>
        <w:tabs>
          <w:tab w:val="num" w:pos="3141"/>
        </w:tabs>
        <w:ind w:left="2551" w:hanging="850"/>
      </w:pPr>
      <w:rPr>
        <w:rFonts w:hint="default"/>
      </w:rPr>
    </w:lvl>
    <w:lvl w:ilvl="5">
      <w:start w:val="1"/>
      <w:numFmt w:val="decimal"/>
      <w:lvlText w:val="%1.%2.%3.%4.%5.%6"/>
      <w:lvlJc w:val="left"/>
      <w:pPr>
        <w:tabs>
          <w:tab w:val="num" w:pos="3926"/>
        </w:tabs>
        <w:ind w:left="3260" w:hanging="1134"/>
      </w:pPr>
      <w:rPr>
        <w:rFonts w:hint="default"/>
      </w:rPr>
    </w:lvl>
    <w:lvl w:ilvl="6">
      <w:start w:val="1"/>
      <w:numFmt w:val="decimal"/>
      <w:lvlText w:val="%1.%2.%3.%4.%5.%6.%7"/>
      <w:lvlJc w:val="left"/>
      <w:pPr>
        <w:tabs>
          <w:tab w:val="num" w:pos="4351"/>
        </w:tabs>
        <w:ind w:left="3827" w:hanging="1276"/>
      </w:pPr>
      <w:rPr>
        <w:rFonts w:hint="default"/>
      </w:rPr>
    </w:lvl>
    <w:lvl w:ilvl="7">
      <w:start w:val="1"/>
      <w:numFmt w:val="decimal"/>
      <w:lvlText w:val="%1.%2.%3.%4.%5.%6.%7.%8"/>
      <w:lvlJc w:val="left"/>
      <w:pPr>
        <w:tabs>
          <w:tab w:val="num" w:pos="5136"/>
        </w:tabs>
        <w:ind w:left="4394" w:hanging="1418"/>
      </w:pPr>
      <w:rPr>
        <w:rFonts w:hint="default"/>
      </w:rPr>
    </w:lvl>
    <w:lvl w:ilvl="8">
      <w:start w:val="1"/>
      <w:numFmt w:val="decimal"/>
      <w:lvlText w:val="%1.%2.%3.%4.%5.%6.%7.%8.%9"/>
      <w:lvlJc w:val="left"/>
      <w:pPr>
        <w:tabs>
          <w:tab w:val="num" w:pos="5922"/>
        </w:tabs>
        <w:ind w:left="5102" w:hanging="1700"/>
      </w:pPr>
      <w:rPr>
        <w:rFonts w:hint="default"/>
      </w:rPr>
    </w:lvl>
  </w:abstractNum>
  <w:abstractNum w:abstractNumId="4" w15:restartNumberingAfterBreak="0">
    <w:nsid w:val="0CC75094"/>
    <w:multiLevelType w:val="hybridMultilevel"/>
    <w:tmpl w:val="00901360"/>
    <w:lvl w:ilvl="0" w:tplc="9688613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4C5374"/>
    <w:multiLevelType w:val="hybridMultilevel"/>
    <w:tmpl w:val="1902E5F4"/>
    <w:lvl w:ilvl="0" w:tplc="1528F7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7E2429"/>
    <w:multiLevelType w:val="hybridMultilevel"/>
    <w:tmpl w:val="B880B4FC"/>
    <w:lvl w:ilvl="0" w:tplc="6DEA3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0F5913"/>
    <w:multiLevelType w:val="hybridMultilevel"/>
    <w:tmpl w:val="4136091C"/>
    <w:lvl w:ilvl="0" w:tplc="AAFE5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862F74"/>
    <w:multiLevelType w:val="hybridMultilevel"/>
    <w:tmpl w:val="B83A2F8A"/>
    <w:lvl w:ilvl="0" w:tplc="29945B40">
      <w:start w:val="1"/>
      <w:numFmt w:val="decimal"/>
      <w:lvlText w:val="%1）"/>
      <w:lvlJc w:val="left"/>
      <w:pPr>
        <w:ind w:left="420" w:hanging="420"/>
      </w:pPr>
      <w:rPr>
        <w:rFonts w:ascii="楷体" w:eastAsia="楷体" w:hAnsi="楷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C532D"/>
    <w:multiLevelType w:val="hybridMultilevel"/>
    <w:tmpl w:val="CAE2E4CA"/>
    <w:lvl w:ilvl="0" w:tplc="50CAEBE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A749CC"/>
    <w:multiLevelType w:val="hybridMultilevel"/>
    <w:tmpl w:val="94786E32"/>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B23744"/>
    <w:multiLevelType w:val="hybridMultilevel"/>
    <w:tmpl w:val="EC2CF8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DF4091F"/>
    <w:multiLevelType w:val="hybridMultilevel"/>
    <w:tmpl w:val="EF10DA7C"/>
    <w:lvl w:ilvl="0" w:tplc="F15044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2685D9F"/>
    <w:multiLevelType w:val="hybridMultilevel"/>
    <w:tmpl w:val="84AE84CE"/>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4F6066"/>
    <w:multiLevelType w:val="hybridMultilevel"/>
    <w:tmpl w:val="8A520BD6"/>
    <w:lvl w:ilvl="0" w:tplc="2B105EBA">
      <w:start w:val="1"/>
      <w:numFmt w:val="decimal"/>
      <w:lvlText w:val="%1."/>
      <w:lvlJc w:val="left"/>
      <w:pPr>
        <w:ind w:left="1280" w:hanging="36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15" w15:restartNumberingAfterBreak="0">
    <w:nsid w:val="4D4350B8"/>
    <w:multiLevelType w:val="hybridMultilevel"/>
    <w:tmpl w:val="B660FF1A"/>
    <w:lvl w:ilvl="0" w:tplc="0409000D">
      <w:start w:val="1"/>
      <w:numFmt w:val="bullet"/>
      <w:lvlText w:val=""/>
      <w:lvlJc w:val="left"/>
      <w:pPr>
        <w:tabs>
          <w:tab w:val="num" w:pos="420"/>
        </w:tabs>
        <w:ind w:left="420" w:hanging="420"/>
      </w:pPr>
      <w:rPr>
        <w:rFonts w:ascii="Wingdings" w:hAnsi="Wingdings" w:hint="default"/>
      </w:rPr>
    </w:lvl>
    <w:lvl w:ilvl="1" w:tplc="04090015">
      <w:start w:val="1"/>
      <w:numFmt w:val="upperLetter"/>
      <w:lvlText w:val="%2."/>
      <w:lvlJc w:val="left"/>
      <w:pPr>
        <w:tabs>
          <w:tab w:val="num" w:pos="840"/>
        </w:tabs>
        <w:ind w:left="840" w:hanging="420"/>
      </w:pPr>
      <w:rPr>
        <w:rFont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4551226"/>
    <w:multiLevelType w:val="hybridMultilevel"/>
    <w:tmpl w:val="117C101C"/>
    <w:lvl w:ilvl="0" w:tplc="46DCD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5D803AE"/>
    <w:multiLevelType w:val="hybridMultilevel"/>
    <w:tmpl w:val="1188FCCE"/>
    <w:lvl w:ilvl="0" w:tplc="0409000F">
      <w:start w:val="1"/>
      <w:numFmt w:val="decimal"/>
      <w:lvlText w:val="%1."/>
      <w:lvlJc w:val="left"/>
      <w:pPr>
        <w:tabs>
          <w:tab w:val="num" w:pos="420"/>
        </w:tabs>
        <w:ind w:left="420" w:hanging="420"/>
      </w:pPr>
      <w:rPr>
        <w:sz w:val="20"/>
        <w:szCs w:val="20"/>
      </w:rPr>
    </w:lvl>
    <w:lvl w:ilvl="1" w:tplc="3E62B58C">
      <w:start w:val="1"/>
      <w:numFmt w:val="bullet"/>
      <w:pStyle w:val="Bullet2"/>
      <w:lvlText w:val=""/>
      <w:lvlJc w:val="left"/>
      <w:pPr>
        <w:tabs>
          <w:tab w:val="num" w:pos="840"/>
        </w:tabs>
        <w:ind w:left="840" w:hanging="420"/>
      </w:pPr>
      <w:rPr>
        <w:rFonts w:ascii="Wingdings" w:hAnsi="Wingdings" w:hint="default"/>
        <w:sz w:val="20"/>
        <w:szCs w:val="20"/>
      </w:rPr>
    </w:lvl>
    <w:lvl w:ilvl="2" w:tplc="C8367CCA">
      <w:start w:val="1"/>
      <w:numFmt w:val="decimal"/>
      <w:lvlText w:val="%3"/>
      <w:lvlJc w:val="left"/>
      <w:pPr>
        <w:tabs>
          <w:tab w:val="num" w:pos="1200"/>
        </w:tabs>
        <w:ind w:left="1200" w:hanging="36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15:restartNumberingAfterBreak="0">
    <w:nsid w:val="563D23A4"/>
    <w:multiLevelType w:val="hybridMultilevel"/>
    <w:tmpl w:val="1CB6F9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283F29"/>
    <w:multiLevelType w:val="hybridMultilevel"/>
    <w:tmpl w:val="EF2C0804"/>
    <w:lvl w:ilvl="0" w:tplc="FA761C16">
      <w:start w:val="2"/>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0" w15:restartNumberingAfterBreak="0">
    <w:nsid w:val="5D7D5312"/>
    <w:multiLevelType w:val="hybridMultilevel"/>
    <w:tmpl w:val="7D48C04C"/>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1DB5A9D"/>
    <w:multiLevelType w:val="hybridMultilevel"/>
    <w:tmpl w:val="683ADAB4"/>
    <w:lvl w:ilvl="0" w:tplc="C1D0DABA">
      <w:start w:val="1"/>
      <w:numFmt w:val="decimal"/>
      <w:lvlText w:val="%1）"/>
      <w:lvlJc w:val="left"/>
      <w:pPr>
        <w:ind w:left="420" w:hanging="420"/>
      </w:pPr>
      <w:rPr>
        <w:rFonts w:ascii="楷体" w:eastAsia="楷体" w:hAnsi="楷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57753AB"/>
    <w:multiLevelType w:val="hybridMultilevel"/>
    <w:tmpl w:val="AD4002B6"/>
    <w:lvl w:ilvl="0" w:tplc="48AEB2F8">
      <w:start w:val="1"/>
      <w:numFmt w:val="bullet"/>
      <w:lvlText w:val=""/>
      <w:lvlJc w:val="left"/>
      <w:pPr>
        <w:tabs>
          <w:tab w:val="num" w:pos="420"/>
        </w:tabs>
        <w:ind w:left="420" w:hanging="420"/>
      </w:pPr>
      <w:rPr>
        <w:rFonts w:ascii="Wingdings" w:hAnsi="Wingdings" w:hint="default"/>
        <w:sz w:val="20"/>
        <w:szCs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E700573"/>
    <w:multiLevelType w:val="hybridMultilevel"/>
    <w:tmpl w:val="7402FA64"/>
    <w:lvl w:ilvl="0" w:tplc="95649518">
      <w:start w:val="1"/>
      <w:numFmt w:val="bullet"/>
      <w:lvlText w:val=""/>
      <w:lvlJc w:val="left"/>
      <w:pPr>
        <w:tabs>
          <w:tab w:val="num" w:pos="420"/>
        </w:tabs>
        <w:ind w:left="420" w:hanging="420"/>
      </w:pPr>
      <w:rPr>
        <w:rFonts w:ascii="Wingdings" w:hAnsi="Wingdings" w:hint="default"/>
        <w:sz w:val="20"/>
        <w:szCs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8E4C12"/>
    <w:multiLevelType w:val="hybridMultilevel"/>
    <w:tmpl w:val="F60A8422"/>
    <w:lvl w:ilvl="0" w:tplc="688061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7C76DFC"/>
    <w:multiLevelType w:val="hybridMultilevel"/>
    <w:tmpl w:val="620498CC"/>
    <w:lvl w:ilvl="0" w:tplc="625838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E683910"/>
    <w:multiLevelType w:val="hybridMultilevel"/>
    <w:tmpl w:val="3E28F000"/>
    <w:lvl w:ilvl="0" w:tplc="92B25A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
  </w:num>
  <w:num w:numId="3">
    <w:abstractNumId w:val="16"/>
  </w:num>
  <w:num w:numId="4">
    <w:abstractNumId w:val="13"/>
  </w:num>
  <w:num w:numId="5">
    <w:abstractNumId w:val="3"/>
  </w:num>
  <w:num w:numId="6">
    <w:abstractNumId w:val="23"/>
  </w:num>
  <w:num w:numId="7">
    <w:abstractNumId w:val="10"/>
  </w:num>
  <w:num w:numId="8">
    <w:abstractNumId w:val="22"/>
  </w:num>
  <w:num w:numId="9">
    <w:abstractNumId w:val="20"/>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5"/>
  </w:num>
  <w:num w:numId="13">
    <w:abstractNumId w:val="5"/>
  </w:num>
  <w:num w:numId="14">
    <w:abstractNumId w:val="25"/>
  </w:num>
  <w:num w:numId="15">
    <w:abstractNumId w:val="2"/>
  </w:num>
  <w:num w:numId="16">
    <w:abstractNumId w:val="14"/>
  </w:num>
  <w:num w:numId="17">
    <w:abstractNumId w:val="21"/>
  </w:num>
  <w:num w:numId="18">
    <w:abstractNumId w:val="12"/>
  </w:num>
  <w:num w:numId="19">
    <w:abstractNumId w:val="18"/>
  </w:num>
  <w:num w:numId="20">
    <w:abstractNumId w:val="7"/>
  </w:num>
  <w:num w:numId="21">
    <w:abstractNumId w:val="11"/>
  </w:num>
  <w:num w:numId="22">
    <w:abstractNumId w:val="0"/>
  </w:num>
  <w:num w:numId="23">
    <w:abstractNumId w:val="4"/>
  </w:num>
  <w:num w:numId="24">
    <w:abstractNumId w:val="9"/>
  </w:num>
  <w:num w:numId="25">
    <w:abstractNumId w:val="8"/>
  </w:num>
  <w:num w:numId="26">
    <w:abstractNumId w:val="19"/>
  </w:num>
  <w:num w:numId="27">
    <w:abstractNumId w:val="2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0C"/>
    <w:rsid w:val="00007A69"/>
    <w:rsid w:val="00012DA4"/>
    <w:rsid w:val="00041EBD"/>
    <w:rsid w:val="00050F4C"/>
    <w:rsid w:val="0005746C"/>
    <w:rsid w:val="00064F9E"/>
    <w:rsid w:val="00072D66"/>
    <w:rsid w:val="00085F24"/>
    <w:rsid w:val="000D5E1E"/>
    <w:rsid w:val="000F2E98"/>
    <w:rsid w:val="00113B4E"/>
    <w:rsid w:val="0012097D"/>
    <w:rsid w:val="00130B89"/>
    <w:rsid w:val="0013279A"/>
    <w:rsid w:val="00137383"/>
    <w:rsid w:val="00152892"/>
    <w:rsid w:val="001828E5"/>
    <w:rsid w:val="00182C1D"/>
    <w:rsid w:val="0018495E"/>
    <w:rsid w:val="001D6B8B"/>
    <w:rsid w:val="001F0601"/>
    <w:rsid w:val="002505A5"/>
    <w:rsid w:val="00254B52"/>
    <w:rsid w:val="002802CC"/>
    <w:rsid w:val="0028268B"/>
    <w:rsid w:val="002911F6"/>
    <w:rsid w:val="002B1558"/>
    <w:rsid w:val="002C1520"/>
    <w:rsid w:val="002C6C94"/>
    <w:rsid w:val="002D07F5"/>
    <w:rsid w:val="002D5CA4"/>
    <w:rsid w:val="002E18A1"/>
    <w:rsid w:val="002F3B6C"/>
    <w:rsid w:val="0030124E"/>
    <w:rsid w:val="00307EFA"/>
    <w:rsid w:val="00311D7B"/>
    <w:rsid w:val="003230E9"/>
    <w:rsid w:val="003278DB"/>
    <w:rsid w:val="0034270C"/>
    <w:rsid w:val="00346160"/>
    <w:rsid w:val="00366818"/>
    <w:rsid w:val="00392EF3"/>
    <w:rsid w:val="003A3CFA"/>
    <w:rsid w:val="004470D5"/>
    <w:rsid w:val="0045405A"/>
    <w:rsid w:val="0045484E"/>
    <w:rsid w:val="00466B09"/>
    <w:rsid w:val="004707B8"/>
    <w:rsid w:val="0047608F"/>
    <w:rsid w:val="00481858"/>
    <w:rsid w:val="004A0DED"/>
    <w:rsid w:val="004A1907"/>
    <w:rsid w:val="004A1FF9"/>
    <w:rsid w:val="004B086C"/>
    <w:rsid w:val="004B1418"/>
    <w:rsid w:val="004C1B71"/>
    <w:rsid w:val="004D69D5"/>
    <w:rsid w:val="004F345A"/>
    <w:rsid w:val="004F546A"/>
    <w:rsid w:val="0051254F"/>
    <w:rsid w:val="005174D1"/>
    <w:rsid w:val="00540464"/>
    <w:rsid w:val="0054126C"/>
    <w:rsid w:val="00541FD5"/>
    <w:rsid w:val="005437E8"/>
    <w:rsid w:val="00545D18"/>
    <w:rsid w:val="00547FB6"/>
    <w:rsid w:val="00552C0F"/>
    <w:rsid w:val="0056128F"/>
    <w:rsid w:val="00565FEB"/>
    <w:rsid w:val="005775D3"/>
    <w:rsid w:val="005813F8"/>
    <w:rsid w:val="00596E07"/>
    <w:rsid w:val="005C799F"/>
    <w:rsid w:val="005D746F"/>
    <w:rsid w:val="0060116A"/>
    <w:rsid w:val="00652D7C"/>
    <w:rsid w:val="00681940"/>
    <w:rsid w:val="0068670D"/>
    <w:rsid w:val="006C1527"/>
    <w:rsid w:val="006E1FAB"/>
    <w:rsid w:val="00703C91"/>
    <w:rsid w:val="00735BF6"/>
    <w:rsid w:val="00743F6B"/>
    <w:rsid w:val="00745FEB"/>
    <w:rsid w:val="00795BE2"/>
    <w:rsid w:val="007C74FE"/>
    <w:rsid w:val="007E0CE3"/>
    <w:rsid w:val="0083289C"/>
    <w:rsid w:val="00842222"/>
    <w:rsid w:val="00844D60"/>
    <w:rsid w:val="008673B8"/>
    <w:rsid w:val="008729A5"/>
    <w:rsid w:val="00884FEC"/>
    <w:rsid w:val="008E2B37"/>
    <w:rsid w:val="008E5D43"/>
    <w:rsid w:val="008E6845"/>
    <w:rsid w:val="008F0CC8"/>
    <w:rsid w:val="0090102D"/>
    <w:rsid w:val="00904D56"/>
    <w:rsid w:val="0091599D"/>
    <w:rsid w:val="00957429"/>
    <w:rsid w:val="009719BD"/>
    <w:rsid w:val="0097235E"/>
    <w:rsid w:val="00981C91"/>
    <w:rsid w:val="00984DCD"/>
    <w:rsid w:val="009E52B4"/>
    <w:rsid w:val="009F49C2"/>
    <w:rsid w:val="009F6000"/>
    <w:rsid w:val="009F65FD"/>
    <w:rsid w:val="00A15808"/>
    <w:rsid w:val="00A41194"/>
    <w:rsid w:val="00A43476"/>
    <w:rsid w:val="00A802B9"/>
    <w:rsid w:val="00AD154A"/>
    <w:rsid w:val="00AD39ED"/>
    <w:rsid w:val="00AD79EA"/>
    <w:rsid w:val="00B2209A"/>
    <w:rsid w:val="00B3283C"/>
    <w:rsid w:val="00B46748"/>
    <w:rsid w:val="00B5479B"/>
    <w:rsid w:val="00B573B5"/>
    <w:rsid w:val="00B61DC2"/>
    <w:rsid w:val="00B6299E"/>
    <w:rsid w:val="00B73C0C"/>
    <w:rsid w:val="00B95949"/>
    <w:rsid w:val="00B96AC0"/>
    <w:rsid w:val="00BE065D"/>
    <w:rsid w:val="00BE1C25"/>
    <w:rsid w:val="00BF0B98"/>
    <w:rsid w:val="00BF2166"/>
    <w:rsid w:val="00BF67EA"/>
    <w:rsid w:val="00C15499"/>
    <w:rsid w:val="00C6031D"/>
    <w:rsid w:val="00C72125"/>
    <w:rsid w:val="00C84794"/>
    <w:rsid w:val="00CB6F34"/>
    <w:rsid w:val="00CC4C24"/>
    <w:rsid w:val="00CD6D8C"/>
    <w:rsid w:val="00CE0948"/>
    <w:rsid w:val="00CE0C51"/>
    <w:rsid w:val="00CE312A"/>
    <w:rsid w:val="00D61A06"/>
    <w:rsid w:val="00D818BC"/>
    <w:rsid w:val="00D848B9"/>
    <w:rsid w:val="00DE6750"/>
    <w:rsid w:val="00E064DF"/>
    <w:rsid w:val="00E079D5"/>
    <w:rsid w:val="00E17A87"/>
    <w:rsid w:val="00E437B0"/>
    <w:rsid w:val="00E453F5"/>
    <w:rsid w:val="00E54842"/>
    <w:rsid w:val="00E5737F"/>
    <w:rsid w:val="00E80CBF"/>
    <w:rsid w:val="00E82ABF"/>
    <w:rsid w:val="00E96008"/>
    <w:rsid w:val="00EA1C31"/>
    <w:rsid w:val="00EC6CA7"/>
    <w:rsid w:val="00EC7AE6"/>
    <w:rsid w:val="00ED608F"/>
    <w:rsid w:val="00EE0FA0"/>
    <w:rsid w:val="00EF162E"/>
    <w:rsid w:val="00F0434B"/>
    <w:rsid w:val="00F51674"/>
    <w:rsid w:val="00F66396"/>
    <w:rsid w:val="00F76156"/>
    <w:rsid w:val="00F80D3A"/>
    <w:rsid w:val="00FA20F2"/>
    <w:rsid w:val="00FC2234"/>
    <w:rsid w:val="00FC796E"/>
    <w:rsid w:val="00FD5035"/>
    <w:rsid w:val="00FD758B"/>
    <w:rsid w:val="00FF35AA"/>
    <w:rsid w:val="00FF5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40C9E-C9E7-4C45-8F17-3E3A3E05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CB6F34"/>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rsid w:val="00CC4C2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EBD"/>
    <w:rPr>
      <w:sz w:val="18"/>
      <w:szCs w:val="18"/>
    </w:rPr>
  </w:style>
  <w:style w:type="paragraph" w:styleId="a4">
    <w:name w:val="footer"/>
    <w:basedOn w:val="a"/>
    <w:link w:val="Char0"/>
    <w:uiPriority w:val="99"/>
    <w:unhideWhenUsed/>
    <w:rsid w:val="00041EBD"/>
    <w:pPr>
      <w:tabs>
        <w:tab w:val="center" w:pos="4153"/>
        <w:tab w:val="right" w:pos="8306"/>
      </w:tabs>
      <w:snapToGrid w:val="0"/>
      <w:jc w:val="left"/>
    </w:pPr>
    <w:rPr>
      <w:sz w:val="18"/>
      <w:szCs w:val="18"/>
    </w:rPr>
  </w:style>
  <w:style w:type="character" w:customStyle="1" w:styleId="Char0">
    <w:name w:val="页脚 Char"/>
    <w:basedOn w:val="a0"/>
    <w:link w:val="a4"/>
    <w:uiPriority w:val="99"/>
    <w:rsid w:val="00041EBD"/>
    <w:rPr>
      <w:sz w:val="18"/>
      <w:szCs w:val="18"/>
    </w:rPr>
  </w:style>
  <w:style w:type="paragraph" w:styleId="a5">
    <w:name w:val="Balloon Text"/>
    <w:basedOn w:val="a"/>
    <w:link w:val="Char1"/>
    <w:uiPriority w:val="99"/>
    <w:semiHidden/>
    <w:unhideWhenUsed/>
    <w:rsid w:val="00E453F5"/>
    <w:rPr>
      <w:sz w:val="18"/>
      <w:szCs w:val="18"/>
    </w:rPr>
  </w:style>
  <w:style w:type="character" w:customStyle="1" w:styleId="Char1">
    <w:name w:val="批注框文本 Char"/>
    <w:basedOn w:val="a0"/>
    <w:link w:val="a5"/>
    <w:uiPriority w:val="99"/>
    <w:semiHidden/>
    <w:rsid w:val="00E453F5"/>
    <w:rPr>
      <w:sz w:val="18"/>
      <w:szCs w:val="18"/>
    </w:rPr>
  </w:style>
  <w:style w:type="paragraph" w:styleId="a6">
    <w:name w:val="List Paragraph"/>
    <w:basedOn w:val="a"/>
    <w:uiPriority w:val="34"/>
    <w:qFormat/>
    <w:rsid w:val="00596E07"/>
    <w:pPr>
      <w:ind w:firstLineChars="200" w:firstLine="420"/>
    </w:pPr>
  </w:style>
  <w:style w:type="paragraph" w:customStyle="1" w:styleId="articletitle">
    <w:name w:val="articletitle"/>
    <w:basedOn w:val="a"/>
    <w:rsid w:val="007E0CE3"/>
    <w:pPr>
      <w:widowControl/>
      <w:spacing w:before="100" w:beforeAutospacing="1" w:after="100" w:afterAutospacing="1" w:line="420" w:lineRule="atLeast"/>
      <w:jc w:val="left"/>
    </w:pPr>
    <w:rPr>
      <w:rFonts w:ascii="Times New Roman" w:eastAsia="宋体" w:hAnsi="Times New Roman" w:cs="Times New Roman"/>
      <w:b/>
      <w:bCs/>
      <w:color w:val="FF4500"/>
      <w:kern w:val="0"/>
      <w:sz w:val="32"/>
      <w:szCs w:val="32"/>
    </w:rPr>
  </w:style>
  <w:style w:type="paragraph" w:styleId="a7">
    <w:name w:val="Title"/>
    <w:basedOn w:val="a"/>
    <w:link w:val="Char2"/>
    <w:qFormat/>
    <w:rsid w:val="007E0CE3"/>
    <w:pPr>
      <w:jc w:val="center"/>
    </w:pPr>
    <w:rPr>
      <w:rFonts w:ascii="Times New Roman" w:eastAsia="宋体" w:hAnsi="Times New Roman" w:cs="Times New Roman"/>
      <w:b/>
      <w:bCs/>
      <w:i/>
      <w:iCs/>
      <w:caps/>
      <w:sz w:val="32"/>
      <w:szCs w:val="24"/>
    </w:rPr>
  </w:style>
  <w:style w:type="character" w:customStyle="1" w:styleId="Char2">
    <w:name w:val="标题 Char"/>
    <w:basedOn w:val="a0"/>
    <w:link w:val="a7"/>
    <w:rsid w:val="007E0CE3"/>
    <w:rPr>
      <w:rFonts w:ascii="Times New Roman" w:eastAsia="宋体" w:hAnsi="Times New Roman" w:cs="Times New Roman"/>
      <w:b/>
      <w:bCs/>
      <w:i/>
      <w:iCs/>
      <w:caps/>
      <w:sz w:val="32"/>
      <w:szCs w:val="24"/>
    </w:rPr>
  </w:style>
  <w:style w:type="paragraph" w:customStyle="1" w:styleId="Bullet2">
    <w:name w:val="Bullet 2"/>
    <w:basedOn w:val="a"/>
    <w:autoRedefine/>
    <w:rsid w:val="00C15499"/>
    <w:pPr>
      <w:widowControl/>
      <w:numPr>
        <w:ilvl w:val="1"/>
        <w:numId w:val="10"/>
      </w:numPr>
      <w:spacing w:after="120"/>
      <w:jc w:val="left"/>
    </w:pPr>
    <w:rPr>
      <w:rFonts w:ascii="Arial" w:eastAsia="宋体" w:hAnsi="Arial" w:cs="Arial"/>
      <w:kern w:val="0"/>
      <w:sz w:val="18"/>
      <w:szCs w:val="18"/>
    </w:rPr>
  </w:style>
  <w:style w:type="character" w:customStyle="1" w:styleId="2Char">
    <w:name w:val="标题 2 Char"/>
    <w:basedOn w:val="a0"/>
    <w:link w:val="2"/>
    <w:rsid w:val="00CB6F34"/>
    <w:rPr>
      <w:rFonts w:ascii="Arial" w:eastAsia="黑体" w:hAnsi="Arial" w:cs="Times New Roman"/>
      <w:b/>
      <w:bCs/>
      <w:sz w:val="32"/>
      <w:szCs w:val="32"/>
    </w:rPr>
  </w:style>
  <w:style w:type="paragraph" w:styleId="a8">
    <w:name w:val="Salutation"/>
    <w:basedOn w:val="a"/>
    <w:next w:val="a"/>
    <w:link w:val="Char3"/>
    <w:rsid w:val="00CB6F34"/>
    <w:rPr>
      <w:rFonts w:ascii="Times New Roman" w:eastAsia="宋体" w:hAnsi="Times New Roman" w:cs="Times New Roman"/>
      <w:sz w:val="30"/>
      <w:szCs w:val="30"/>
    </w:rPr>
  </w:style>
  <w:style w:type="character" w:customStyle="1" w:styleId="Char3">
    <w:name w:val="称呼 Char"/>
    <w:basedOn w:val="a0"/>
    <w:link w:val="a8"/>
    <w:rsid w:val="00CB6F34"/>
    <w:rPr>
      <w:rFonts w:ascii="Times New Roman" w:eastAsia="宋体" w:hAnsi="Times New Roman" w:cs="Times New Roman"/>
      <w:sz w:val="30"/>
      <w:szCs w:val="30"/>
    </w:rPr>
  </w:style>
  <w:style w:type="character" w:customStyle="1" w:styleId="3Char">
    <w:name w:val="标题 3 Char"/>
    <w:basedOn w:val="a0"/>
    <w:link w:val="3"/>
    <w:uiPriority w:val="9"/>
    <w:semiHidden/>
    <w:rsid w:val="00CC4C24"/>
    <w:rPr>
      <w:b/>
      <w:bCs/>
      <w:sz w:val="32"/>
      <w:szCs w:val="32"/>
    </w:rPr>
  </w:style>
  <w:style w:type="paragraph" w:styleId="a9">
    <w:name w:val="Body Text"/>
    <w:basedOn w:val="a"/>
    <w:link w:val="Char4"/>
    <w:semiHidden/>
    <w:rsid w:val="00CC4C24"/>
    <w:pPr>
      <w:widowControl/>
      <w:jc w:val="left"/>
    </w:pPr>
    <w:rPr>
      <w:rFonts w:ascii="Arial" w:eastAsia="宋体" w:hAnsi="Arial" w:cs="Times New Roman"/>
      <w:kern w:val="0"/>
      <w:sz w:val="22"/>
      <w:szCs w:val="20"/>
      <w:lang w:eastAsia="en-US"/>
    </w:rPr>
  </w:style>
  <w:style w:type="character" w:customStyle="1" w:styleId="Char4">
    <w:name w:val="正文文本 Char"/>
    <w:basedOn w:val="a0"/>
    <w:link w:val="a9"/>
    <w:semiHidden/>
    <w:rsid w:val="00CC4C24"/>
    <w:rPr>
      <w:rFonts w:ascii="Arial" w:eastAsia="宋体" w:hAnsi="Arial" w:cs="Times New Roman"/>
      <w:kern w:val="0"/>
      <w:sz w:val="22"/>
      <w:szCs w:val="20"/>
      <w:lang w:eastAsia="en-US"/>
    </w:rPr>
  </w:style>
  <w:style w:type="paragraph" w:styleId="20">
    <w:name w:val="Body Text 2"/>
    <w:basedOn w:val="a"/>
    <w:link w:val="2Char0"/>
    <w:semiHidden/>
    <w:rsid w:val="00CC4C24"/>
    <w:pPr>
      <w:widowControl/>
    </w:pPr>
    <w:rPr>
      <w:rFonts w:ascii="Arial" w:eastAsia="宋体" w:hAnsi="Arial" w:cs="Times New Roman"/>
      <w:kern w:val="0"/>
      <w:sz w:val="22"/>
      <w:szCs w:val="20"/>
      <w:lang w:eastAsia="en-US"/>
    </w:rPr>
  </w:style>
  <w:style w:type="character" w:customStyle="1" w:styleId="2Char0">
    <w:name w:val="正文文本 2 Char"/>
    <w:basedOn w:val="a0"/>
    <w:link w:val="20"/>
    <w:semiHidden/>
    <w:rsid w:val="00CC4C24"/>
    <w:rPr>
      <w:rFonts w:ascii="Arial" w:eastAsia="宋体" w:hAnsi="Arial" w:cs="Times New Roman"/>
      <w:kern w:val="0"/>
      <w:sz w:val="22"/>
      <w:szCs w:val="20"/>
      <w:lang w:eastAsia="en-US"/>
    </w:rPr>
  </w:style>
  <w:style w:type="character" w:styleId="aa">
    <w:name w:val="Hyperlink"/>
    <w:basedOn w:val="a0"/>
    <w:uiPriority w:val="99"/>
    <w:unhideWhenUsed/>
    <w:rsid w:val="00130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3842">
      <w:bodyDiv w:val="1"/>
      <w:marLeft w:val="0"/>
      <w:marRight w:val="0"/>
      <w:marTop w:val="0"/>
      <w:marBottom w:val="0"/>
      <w:divBdr>
        <w:top w:val="none" w:sz="0" w:space="0" w:color="auto"/>
        <w:left w:val="none" w:sz="0" w:space="0" w:color="auto"/>
        <w:bottom w:val="none" w:sz="0" w:space="0" w:color="auto"/>
        <w:right w:val="none" w:sz="0" w:space="0" w:color="auto"/>
      </w:divBdr>
    </w:div>
    <w:div w:id="373890246">
      <w:bodyDiv w:val="1"/>
      <w:marLeft w:val="0"/>
      <w:marRight w:val="0"/>
      <w:marTop w:val="0"/>
      <w:marBottom w:val="0"/>
      <w:divBdr>
        <w:top w:val="none" w:sz="0" w:space="0" w:color="auto"/>
        <w:left w:val="none" w:sz="0" w:space="0" w:color="auto"/>
        <w:bottom w:val="none" w:sz="0" w:space="0" w:color="auto"/>
        <w:right w:val="none" w:sz="0" w:space="0" w:color="auto"/>
      </w:divBdr>
    </w:div>
    <w:div w:id="468864688">
      <w:bodyDiv w:val="1"/>
      <w:marLeft w:val="0"/>
      <w:marRight w:val="0"/>
      <w:marTop w:val="0"/>
      <w:marBottom w:val="0"/>
      <w:divBdr>
        <w:top w:val="none" w:sz="0" w:space="0" w:color="auto"/>
        <w:left w:val="none" w:sz="0" w:space="0" w:color="auto"/>
        <w:bottom w:val="none" w:sz="0" w:space="0" w:color="auto"/>
        <w:right w:val="none" w:sz="0" w:space="0" w:color="auto"/>
      </w:divBdr>
    </w:div>
    <w:div w:id="1027174850">
      <w:bodyDiv w:val="1"/>
      <w:marLeft w:val="0"/>
      <w:marRight w:val="0"/>
      <w:marTop w:val="0"/>
      <w:marBottom w:val="0"/>
      <w:divBdr>
        <w:top w:val="none" w:sz="0" w:space="0" w:color="auto"/>
        <w:left w:val="none" w:sz="0" w:space="0" w:color="auto"/>
        <w:bottom w:val="none" w:sz="0" w:space="0" w:color="auto"/>
        <w:right w:val="none" w:sz="0" w:space="0" w:color="auto"/>
      </w:divBdr>
    </w:div>
    <w:div w:id="1036077908">
      <w:bodyDiv w:val="1"/>
      <w:marLeft w:val="0"/>
      <w:marRight w:val="0"/>
      <w:marTop w:val="0"/>
      <w:marBottom w:val="0"/>
      <w:divBdr>
        <w:top w:val="none" w:sz="0" w:space="0" w:color="auto"/>
        <w:left w:val="none" w:sz="0" w:space="0" w:color="auto"/>
        <w:bottom w:val="none" w:sz="0" w:space="0" w:color="auto"/>
        <w:right w:val="none" w:sz="0" w:space="0" w:color="auto"/>
      </w:divBdr>
    </w:div>
    <w:div w:id="1274282640">
      <w:bodyDiv w:val="1"/>
      <w:marLeft w:val="0"/>
      <w:marRight w:val="0"/>
      <w:marTop w:val="0"/>
      <w:marBottom w:val="0"/>
      <w:divBdr>
        <w:top w:val="none" w:sz="0" w:space="0" w:color="auto"/>
        <w:left w:val="none" w:sz="0" w:space="0" w:color="auto"/>
        <w:bottom w:val="none" w:sz="0" w:space="0" w:color="auto"/>
        <w:right w:val="none" w:sz="0" w:space="0" w:color="auto"/>
      </w:divBdr>
    </w:div>
    <w:div w:id="1685209592">
      <w:bodyDiv w:val="1"/>
      <w:marLeft w:val="0"/>
      <w:marRight w:val="0"/>
      <w:marTop w:val="0"/>
      <w:marBottom w:val="0"/>
      <w:divBdr>
        <w:top w:val="none" w:sz="0" w:space="0" w:color="auto"/>
        <w:left w:val="none" w:sz="0" w:space="0" w:color="auto"/>
        <w:bottom w:val="none" w:sz="0" w:space="0" w:color="auto"/>
        <w:right w:val="none" w:sz="0" w:space="0" w:color="auto"/>
      </w:divBdr>
    </w:div>
    <w:div w:id="1789351050">
      <w:bodyDiv w:val="1"/>
      <w:marLeft w:val="0"/>
      <w:marRight w:val="0"/>
      <w:marTop w:val="0"/>
      <w:marBottom w:val="0"/>
      <w:divBdr>
        <w:top w:val="none" w:sz="0" w:space="0" w:color="auto"/>
        <w:left w:val="none" w:sz="0" w:space="0" w:color="auto"/>
        <w:bottom w:val="none" w:sz="0" w:space="0" w:color="auto"/>
        <w:right w:val="none" w:sz="0" w:space="0" w:color="auto"/>
      </w:divBdr>
    </w:div>
    <w:div w:id="19323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ningxin@starrchina.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F4EB-3B23-400D-B093-1834DE7A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吴江</dc:creator>
  <cp:lastModifiedBy>陈晗宇</cp:lastModifiedBy>
  <cp:revision>4</cp:revision>
  <cp:lastPrinted>2017-06-22T03:06:00Z</cp:lastPrinted>
  <dcterms:created xsi:type="dcterms:W3CDTF">2019-10-12T08:30:00Z</dcterms:created>
  <dcterms:modified xsi:type="dcterms:W3CDTF">2019-10-12T08:33:00Z</dcterms:modified>
</cp:coreProperties>
</file>